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73" w:rsidRDefault="005E2B73" w:rsidP="003D1244">
      <w:pPr>
        <w:spacing w:after="105"/>
        <w:ind w:left="210"/>
        <w:jc w:val="center"/>
        <w:rPr>
          <w:rFonts w:cs="Times New Roman"/>
        </w:rPr>
      </w:pPr>
      <w:r>
        <w:rPr>
          <w:rFonts w:hint="eastAsia"/>
        </w:rPr>
        <w:t>事業資金及びその調達方法</w:t>
      </w:r>
      <w:bookmarkStart w:id="0" w:name="_GoBack"/>
      <w:bookmarkEnd w:id="0"/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20"/>
        <w:gridCol w:w="3686"/>
        <w:gridCol w:w="1560"/>
        <w:gridCol w:w="1417"/>
        <w:gridCol w:w="1134"/>
        <w:gridCol w:w="851"/>
      </w:tblGrid>
      <w:tr w:rsidR="005E2B73" w:rsidTr="000005E0">
        <w:trPr>
          <w:cantSplit/>
          <w:trHeight w:hRule="exact" w:val="460"/>
        </w:trPr>
        <w:tc>
          <w:tcPr>
            <w:tcW w:w="4326" w:type="dxa"/>
            <w:gridSpan w:val="3"/>
            <w:tcBorders>
              <w:bottom w:val="nil"/>
            </w:tcBorders>
            <w:vAlign w:val="center"/>
          </w:tcPr>
          <w:p w:rsidR="005E2B73" w:rsidRDefault="005E2B73" w:rsidP="000005E0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4962" w:type="dxa"/>
            <w:gridSpan w:val="4"/>
            <w:vAlign w:val="center"/>
          </w:tcPr>
          <w:p w:rsidR="005E2B73" w:rsidRDefault="005E2B73" w:rsidP="000005E0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金額（千円）</w:t>
            </w:r>
          </w:p>
        </w:tc>
      </w:tr>
      <w:tr w:rsidR="005E2B73" w:rsidTr="000005E0">
        <w:trPr>
          <w:cantSplit/>
          <w:trHeight w:val="510"/>
        </w:trPr>
        <w:tc>
          <w:tcPr>
            <w:tcW w:w="4326" w:type="dxa"/>
            <w:gridSpan w:val="3"/>
            <w:tcBorders>
              <w:bottom w:val="nil"/>
            </w:tcBorders>
            <w:vAlign w:val="center"/>
          </w:tcPr>
          <w:p w:rsidR="005E2B73" w:rsidRDefault="005E2B73">
            <w:pPr>
              <w:spacing w:line="280" w:lineRule="exact"/>
              <w:rPr>
                <w:rFonts w:cs="Times New Roman"/>
              </w:rPr>
            </w:pPr>
            <w:r>
              <w:rPr>
                <w:rFonts w:hint="eastAsia"/>
              </w:rPr>
              <w:t>事業の開始に要する資金総額</w:t>
            </w:r>
          </w:p>
        </w:tc>
        <w:tc>
          <w:tcPr>
            <w:tcW w:w="4962" w:type="dxa"/>
            <w:gridSpan w:val="4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:rsidTr="000005E0">
        <w:trPr>
          <w:cantSplit/>
          <w:trHeight w:val="510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5E2B73" w:rsidRDefault="005E2B73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5E2B73" w:rsidRDefault="005E2B73">
            <w:pPr>
              <w:spacing w:line="280" w:lineRule="exact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資本金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62" w:type="dxa"/>
            <w:gridSpan w:val="4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:rsidTr="000005E0">
        <w:trPr>
          <w:cantSplit/>
          <w:trHeight w:val="510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5E2B73" w:rsidRDefault="005E2B73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5E2B73" w:rsidRDefault="005E2B73">
            <w:pPr>
              <w:spacing w:line="280" w:lineRule="exact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土地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62" w:type="dxa"/>
            <w:gridSpan w:val="4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:rsidTr="000005E0">
        <w:trPr>
          <w:cantSplit/>
          <w:trHeight w:val="510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5E2B73" w:rsidRDefault="005E2B73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5E2B73" w:rsidRDefault="005E2B73">
            <w:pPr>
              <w:spacing w:line="280" w:lineRule="exact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事務所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62" w:type="dxa"/>
            <w:gridSpan w:val="4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:rsidTr="000005E0">
        <w:trPr>
          <w:cantSplit/>
          <w:trHeight w:val="510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5E2B73" w:rsidRDefault="005E2B73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5E2B73" w:rsidRDefault="005E2B73">
            <w:pPr>
              <w:spacing w:line="280" w:lineRule="exact"/>
              <w:rPr>
                <w:rFonts w:cs="Times New Roman"/>
              </w:rPr>
            </w:pPr>
            <w:r>
              <w:rPr>
                <w:rFonts w:hint="eastAsia"/>
              </w:rPr>
              <w:t>処理施設（保管施設）</w:t>
            </w:r>
          </w:p>
        </w:tc>
        <w:tc>
          <w:tcPr>
            <w:tcW w:w="4962" w:type="dxa"/>
            <w:gridSpan w:val="4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:rsidTr="000005E0">
        <w:trPr>
          <w:cantSplit/>
          <w:trHeight w:val="510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5E2B73" w:rsidRDefault="005E2B73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5E2B73" w:rsidRDefault="005E2B73">
            <w:pPr>
              <w:rPr>
                <w:rFonts w:cs="Times New Roman"/>
              </w:rPr>
            </w:pPr>
            <w:r>
              <w:rPr>
                <w:rFonts w:hint="eastAsia"/>
              </w:rPr>
              <w:t>最終処分場の埋立終了後の維持管理に要する費用</w:t>
            </w:r>
          </w:p>
        </w:tc>
        <w:tc>
          <w:tcPr>
            <w:tcW w:w="4962" w:type="dxa"/>
            <w:gridSpan w:val="4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:rsidTr="000005E0">
        <w:trPr>
          <w:cantSplit/>
          <w:trHeight w:val="510"/>
        </w:trPr>
        <w:tc>
          <w:tcPr>
            <w:tcW w:w="420" w:type="dxa"/>
            <w:tcBorders>
              <w:top w:val="nil"/>
            </w:tcBorders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5E2B73" w:rsidRDefault="005E2B73">
            <w:pPr>
              <w:spacing w:line="280" w:lineRule="exact"/>
              <w:rPr>
                <w:rFonts w:cs="Times New Roman"/>
              </w:rPr>
            </w:pPr>
            <w:r>
              <w:rPr>
                <w:rFonts w:hint="eastAsia"/>
              </w:rPr>
              <w:t>損害賠償保険料</w:t>
            </w:r>
          </w:p>
        </w:tc>
        <w:tc>
          <w:tcPr>
            <w:tcW w:w="4962" w:type="dxa"/>
            <w:gridSpan w:val="4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:rsidTr="000005E0">
        <w:trPr>
          <w:cantSplit/>
          <w:trHeight w:val="510"/>
        </w:trPr>
        <w:tc>
          <w:tcPr>
            <w:tcW w:w="420" w:type="dxa"/>
            <w:vMerge w:val="restart"/>
            <w:textDirection w:val="tbRlV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調　　　　　達　　　　　方　　　　　法</w:t>
            </w:r>
          </w:p>
        </w:tc>
        <w:tc>
          <w:tcPr>
            <w:tcW w:w="3906" w:type="dxa"/>
            <w:gridSpan w:val="2"/>
            <w:vAlign w:val="center"/>
          </w:tcPr>
          <w:p w:rsidR="005E2B73" w:rsidRDefault="005E2B73">
            <w:pPr>
              <w:spacing w:line="280" w:lineRule="exact"/>
              <w:rPr>
                <w:rFonts w:cs="Times New Roman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4962" w:type="dxa"/>
            <w:gridSpan w:val="4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:rsidTr="000005E0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906" w:type="dxa"/>
            <w:gridSpan w:val="2"/>
            <w:tcBorders>
              <w:bottom w:val="nil"/>
            </w:tcBorders>
            <w:vAlign w:val="center"/>
          </w:tcPr>
          <w:p w:rsidR="005E2B73" w:rsidRDefault="005E2B73">
            <w:pPr>
              <w:spacing w:line="280" w:lineRule="exact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借入金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62" w:type="dxa"/>
            <w:gridSpan w:val="4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:rsidTr="000005E0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:rsidR="005E2B73" w:rsidRDefault="005E2B73">
            <w:pPr>
              <w:spacing w:line="280" w:lineRule="exact"/>
              <w:rPr>
                <w:rFonts w:cs="Times New Roman"/>
              </w:rPr>
            </w:pPr>
            <w:r>
              <w:rPr>
                <w:rFonts w:hint="eastAsia"/>
              </w:rPr>
              <w:t>借入先名</w:t>
            </w:r>
          </w:p>
        </w:tc>
        <w:tc>
          <w:tcPr>
            <w:tcW w:w="1560" w:type="dxa"/>
            <w:vAlign w:val="center"/>
          </w:tcPr>
          <w:p w:rsidR="005E2B73" w:rsidRDefault="005E2B73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借入金の額</w:t>
            </w:r>
          </w:p>
        </w:tc>
        <w:tc>
          <w:tcPr>
            <w:tcW w:w="1417" w:type="dxa"/>
            <w:vAlign w:val="center"/>
          </w:tcPr>
          <w:p w:rsidR="005E2B73" w:rsidRDefault="005E2B73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年間返済額</w:t>
            </w:r>
          </w:p>
        </w:tc>
        <w:tc>
          <w:tcPr>
            <w:tcW w:w="1134" w:type="dxa"/>
            <w:vAlign w:val="center"/>
          </w:tcPr>
          <w:p w:rsidR="005E2B73" w:rsidRDefault="005E2B73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返済期限</w:t>
            </w:r>
          </w:p>
        </w:tc>
        <w:tc>
          <w:tcPr>
            <w:tcW w:w="851" w:type="dxa"/>
            <w:vAlign w:val="center"/>
          </w:tcPr>
          <w:p w:rsidR="005E2B73" w:rsidRDefault="005E2B73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利率</w:t>
            </w:r>
          </w:p>
        </w:tc>
      </w:tr>
      <w:tr w:rsidR="005E2B73" w:rsidTr="000005E0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:rsidTr="000005E0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:rsidTr="000005E0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:rsidTr="000005E0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</w:tcBorders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:rsidTr="000005E0">
        <w:trPr>
          <w:cantSplit/>
          <w:trHeight w:hRule="exact" w:val="900"/>
        </w:trPr>
        <w:tc>
          <w:tcPr>
            <w:tcW w:w="420" w:type="dxa"/>
            <w:vMerge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906" w:type="dxa"/>
            <w:gridSpan w:val="2"/>
            <w:tcBorders>
              <w:top w:val="nil"/>
            </w:tcBorders>
            <w:vAlign w:val="center"/>
          </w:tcPr>
          <w:p w:rsidR="005E2B73" w:rsidRDefault="005E2B73">
            <w:pPr>
              <w:rPr>
                <w:rFonts w:cs="Times New Roman"/>
              </w:rPr>
            </w:pPr>
            <w:r>
              <w:rPr>
                <w:rFonts w:hint="eastAsia"/>
              </w:rPr>
              <w:t>利益を資金に充てる場合、その見込額</w:t>
            </w:r>
          </w:p>
        </w:tc>
        <w:tc>
          <w:tcPr>
            <w:tcW w:w="4962" w:type="dxa"/>
            <w:gridSpan w:val="4"/>
            <w:vAlign w:val="center"/>
          </w:tcPr>
          <w:p w:rsidR="005E2B73" w:rsidRDefault="005E2B73">
            <w:pPr>
              <w:spacing w:line="28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／年</w:t>
            </w:r>
          </w:p>
        </w:tc>
      </w:tr>
      <w:tr w:rsidR="005E2B73" w:rsidTr="000005E0">
        <w:trPr>
          <w:cantSplit/>
          <w:trHeight w:hRule="exact" w:val="510"/>
        </w:trPr>
        <w:tc>
          <w:tcPr>
            <w:tcW w:w="420" w:type="dxa"/>
            <w:vMerge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906" w:type="dxa"/>
            <w:gridSpan w:val="2"/>
            <w:tcBorders>
              <w:bottom w:val="nil"/>
            </w:tcBorders>
            <w:vAlign w:val="center"/>
          </w:tcPr>
          <w:p w:rsidR="005E2B73" w:rsidRDefault="005E2B73">
            <w:pPr>
              <w:spacing w:line="280" w:lineRule="exact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62" w:type="dxa"/>
            <w:gridSpan w:val="4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:rsidTr="000005E0">
        <w:trPr>
          <w:cantSplit/>
          <w:trHeight w:hRule="exact" w:val="510"/>
        </w:trPr>
        <w:tc>
          <w:tcPr>
            <w:tcW w:w="420" w:type="dxa"/>
            <w:vMerge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:rsidTr="000005E0">
        <w:trPr>
          <w:cantSplit/>
          <w:trHeight w:hRule="exact" w:val="510"/>
        </w:trPr>
        <w:tc>
          <w:tcPr>
            <w:tcW w:w="420" w:type="dxa"/>
            <w:vMerge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:rsidTr="000005E0">
        <w:trPr>
          <w:cantSplit/>
          <w:trHeight w:hRule="exact" w:val="510"/>
        </w:trPr>
        <w:tc>
          <w:tcPr>
            <w:tcW w:w="420" w:type="dxa"/>
            <w:vMerge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:rsidTr="000005E0">
        <w:trPr>
          <w:cantSplit/>
          <w:trHeight w:hRule="exact" w:val="510"/>
        </w:trPr>
        <w:tc>
          <w:tcPr>
            <w:tcW w:w="420" w:type="dxa"/>
            <w:vMerge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</w:tcBorders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:rsidTr="000005E0">
        <w:trPr>
          <w:cantSplit/>
          <w:trHeight w:hRule="exact" w:val="460"/>
        </w:trPr>
        <w:tc>
          <w:tcPr>
            <w:tcW w:w="9288" w:type="dxa"/>
            <w:gridSpan w:val="7"/>
            <w:vAlign w:val="center"/>
          </w:tcPr>
          <w:p w:rsidR="005E2B73" w:rsidRDefault="005E2B73">
            <w:pPr>
              <w:spacing w:line="280" w:lineRule="exact"/>
              <w:rPr>
                <w:rFonts w:cs="Times New Roman"/>
              </w:rPr>
            </w:pPr>
            <w:r>
              <w:rPr>
                <w:rFonts w:hint="eastAsia"/>
              </w:rPr>
              <w:t>備考　内訳欄の事項については、事業計画に応じ適宜変更すること</w:t>
            </w:r>
          </w:p>
        </w:tc>
      </w:tr>
    </w:tbl>
    <w:p w:rsidR="005E2B73" w:rsidRDefault="005E2B73">
      <w:pPr>
        <w:spacing w:before="105"/>
        <w:ind w:right="210"/>
        <w:jc w:val="right"/>
        <w:rPr>
          <w:rFonts w:cs="Times New Roman"/>
        </w:rPr>
      </w:pPr>
      <w:r>
        <w:rPr>
          <w:rFonts w:hint="eastAsia"/>
        </w:rPr>
        <w:t>（日本工業規格Ａ列４番）</w:t>
      </w:r>
    </w:p>
    <w:sectPr w:rsidR="005E2B73" w:rsidSect="000005E0">
      <w:headerReference w:type="default" r:id="rId6"/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DEF" w:rsidRDefault="00975D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5DEF" w:rsidRDefault="00975D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DEF" w:rsidRDefault="00975D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5DEF" w:rsidRDefault="00975D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73" w:rsidRDefault="00C93B58">
    <w:pPr>
      <w:pStyle w:val="a3"/>
      <w:rPr>
        <w:rFonts w:cs="Times New Roman"/>
      </w:rPr>
    </w:pPr>
    <w:r>
      <w:rPr>
        <w:rFonts w:cs="Times New Roman" w:hint="eastAsia"/>
      </w:rPr>
      <w:t>規則様式第６号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E2B73"/>
    <w:rsid w:val="000005E0"/>
    <w:rsid w:val="003D1244"/>
    <w:rsid w:val="005E2B73"/>
    <w:rsid w:val="00975DEF"/>
    <w:rsid w:val="00AD36C9"/>
    <w:rsid w:val="00C93B58"/>
    <w:rsid w:val="00D4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D0FE65-34BF-4EE0-BED5-F2567569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C93B5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C93B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/>
  <cp:lastModifiedBy>山崎 大明</cp:lastModifiedBy>
  <cp:revision>4</cp:revision>
  <cp:lastPrinted>2019-03-26T10:42:00Z</cp:lastPrinted>
  <dcterms:created xsi:type="dcterms:W3CDTF">2017-12-11T00:51:00Z</dcterms:created>
  <dcterms:modified xsi:type="dcterms:W3CDTF">2019-03-27T01:57:00Z</dcterms:modified>
</cp:coreProperties>
</file>