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2F" w:rsidRDefault="0094632F">
      <w:pPr>
        <w:spacing w:after="105"/>
        <w:jc w:val="center"/>
        <w:rPr>
          <w:rFonts w:cs="Times New Roman"/>
        </w:rPr>
      </w:pPr>
      <w:r>
        <w:rPr>
          <w:rFonts w:hint="eastAsia"/>
        </w:rPr>
        <w:t>（第１面）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43"/>
        <w:gridCol w:w="5245"/>
      </w:tblGrid>
      <w:tr w:rsidR="0094632F" w:rsidTr="00FE7811">
        <w:tblPrEx>
          <w:tblCellMar>
            <w:top w:w="0" w:type="dxa"/>
            <w:bottom w:w="0" w:type="dxa"/>
          </w:tblCellMar>
        </w:tblPrEx>
        <w:trPr>
          <w:cantSplit/>
          <w:trHeight w:hRule="exact" w:val="1350"/>
        </w:trPr>
        <w:tc>
          <w:tcPr>
            <w:tcW w:w="9288" w:type="dxa"/>
            <w:gridSpan w:val="2"/>
            <w:vAlign w:val="center"/>
          </w:tcPr>
          <w:p w:rsidR="0094632F" w:rsidRDefault="0094632F">
            <w:pPr>
              <w:spacing w:before="105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設置未許可施設の概要書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設置未許可施設の概要書</w:t>
            </w:r>
          </w:p>
          <w:p w:rsidR="0094632F" w:rsidRDefault="0094632F">
            <w:pPr>
              <w:jc w:val="center"/>
              <w:rPr>
                <w:rFonts w:cs="Times New Roman"/>
              </w:rPr>
            </w:pPr>
          </w:p>
          <w:p w:rsidR="0094632F" w:rsidRDefault="0094632F">
            <w:pPr>
              <w:spacing w:after="105"/>
              <w:rPr>
                <w:rFonts w:cs="Times New Roman"/>
              </w:rPr>
            </w:pPr>
            <w:r>
              <w:rPr>
                <w:rFonts w:hint="eastAsia"/>
              </w:rPr>
              <w:t>１　中間処理施設の概要（設置未許可のもの）</w:t>
            </w: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43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rPr>
                <w:rFonts w:hint="eastAsia"/>
              </w:rPr>
              <w:t>中間処理施設の種類</w:t>
            </w:r>
          </w:p>
        </w:tc>
        <w:tc>
          <w:tcPr>
            <w:tcW w:w="5245" w:type="dxa"/>
            <w:vAlign w:val="center"/>
          </w:tcPr>
          <w:p w:rsidR="0094632F" w:rsidRDefault="0094632F">
            <w:pPr>
              <w:rPr>
                <w:rFonts w:cs="Times New Roman" w:hint="eastAsia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43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45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43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45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43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処理能力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45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043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5245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hRule="exact" w:val="3218"/>
        </w:trPr>
        <w:tc>
          <w:tcPr>
            <w:tcW w:w="4043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rPr>
                <w:rFonts w:hint="eastAsia"/>
              </w:rPr>
              <w:t>処理施設の処理方式及び設備の概要</w:t>
            </w:r>
          </w:p>
        </w:tc>
        <w:tc>
          <w:tcPr>
            <w:tcW w:w="5245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hRule="exact" w:val="2967"/>
        </w:trPr>
        <w:tc>
          <w:tcPr>
            <w:tcW w:w="4043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rPr>
                <w:rFonts w:hint="eastAsia"/>
              </w:rPr>
              <w:t>環境保全設備の概要</w:t>
            </w:r>
          </w:p>
        </w:tc>
        <w:tc>
          <w:tcPr>
            <w:tcW w:w="5245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</w:tbl>
    <w:p w:rsidR="0094632F" w:rsidRDefault="0094632F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 xml:space="preserve">※　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施設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に記入すること</w:t>
      </w:r>
    </w:p>
    <w:p w:rsidR="0094632F" w:rsidRDefault="0094632F">
      <w:pPr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p w:rsidR="0094632F" w:rsidRDefault="0094632F">
      <w:pPr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（第２面）</w:t>
      </w:r>
    </w:p>
    <w:p w:rsidR="0094632F" w:rsidRDefault="0094632F">
      <w:pPr>
        <w:spacing w:after="105"/>
        <w:ind w:left="210"/>
        <w:rPr>
          <w:rFonts w:cs="Times New Roman"/>
        </w:rPr>
      </w:pPr>
      <w:r>
        <w:rPr>
          <w:rFonts w:hint="eastAsia"/>
        </w:rPr>
        <w:t>２　最終処分場の概要（設置未許可のもの）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5156"/>
      </w:tblGrid>
      <w:tr w:rsidR="0094632F" w:rsidTr="00FE781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990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rPr>
                <w:rFonts w:hint="eastAsia"/>
              </w:rPr>
              <w:t>最終処分場の種類と名称</w:t>
            </w:r>
          </w:p>
        </w:tc>
        <w:tc>
          <w:tcPr>
            <w:tcW w:w="5156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990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156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990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156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990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rPr>
                <w:rFonts w:hint="eastAsia"/>
              </w:rPr>
              <w:t>最終処分場の規模等</w:t>
            </w:r>
          </w:p>
        </w:tc>
        <w:tc>
          <w:tcPr>
            <w:tcW w:w="5156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990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埋立</w:t>
            </w:r>
            <w:proofErr w:type="gramEnd"/>
            <w:r>
              <w:rPr>
                <w:rFonts w:hint="eastAsia"/>
              </w:rPr>
              <w:t>対象廃棄物の種類</w:t>
            </w:r>
          </w:p>
        </w:tc>
        <w:tc>
          <w:tcPr>
            <w:tcW w:w="5156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3990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rPr>
                <w:rFonts w:hint="eastAsia"/>
              </w:rPr>
              <w:t>構造及び設備の概要</w:t>
            </w:r>
          </w:p>
        </w:tc>
        <w:tc>
          <w:tcPr>
            <w:tcW w:w="5156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3990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rPr>
                <w:rFonts w:hint="eastAsia"/>
              </w:rPr>
              <w:t>放流水の水質等</w:t>
            </w:r>
          </w:p>
        </w:tc>
        <w:tc>
          <w:tcPr>
            <w:tcW w:w="5156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</w:p>
        </w:tc>
      </w:tr>
      <w:tr w:rsidR="0094632F" w:rsidTr="00FE7811">
        <w:tblPrEx>
          <w:tblCellMar>
            <w:top w:w="0" w:type="dxa"/>
            <w:bottom w:w="0" w:type="dxa"/>
          </w:tblCellMar>
        </w:tblPrEx>
        <w:trPr>
          <w:trHeight w:hRule="exact" w:val="3000"/>
        </w:trPr>
        <w:tc>
          <w:tcPr>
            <w:tcW w:w="3990" w:type="dxa"/>
            <w:vAlign w:val="center"/>
          </w:tcPr>
          <w:p w:rsidR="0094632F" w:rsidRDefault="0094632F" w:rsidP="00FE7811">
            <w:pPr>
              <w:rPr>
                <w:rFonts w:cs="Times New Roman"/>
              </w:rPr>
            </w:pPr>
            <w:r>
              <w:rPr>
                <w:rFonts w:hint="eastAsia"/>
              </w:rPr>
              <w:t>その他環境保全対策</w:t>
            </w:r>
          </w:p>
        </w:tc>
        <w:tc>
          <w:tcPr>
            <w:tcW w:w="5156" w:type="dxa"/>
            <w:vAlign w:val="center"/>
          </w:tcPr>
          <w:p w:rsidR="0094632F" w:rsidRDefault="0094632F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94632F" w:rsidRDefault="0094632F">
      <w:pPr>
        <w:spacing w:before="105"/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sectPr w:rsidR="0094632F" w:rsidSect="00FE7811">
      <w:headerReference w:type="default" r:id="rId6"/>
      <w:footerReference w:type="default" r:id="rId7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17" w:rsidRDefault="00F161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6117" w:rsidRDefault="00F161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32F" w:rsidRDefault="0094632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17" w:rsidRDefault="00F161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6117" w:rsidRDefault="00F161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32F" w:rsidRDefault="0094632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632F"/>
    <w:rsid w:val="00177066"/>
    <w:rsid w:val="0094632F"/>
    <w:rsid w:val="00AD36C9"/>
    <w:rsid w:val="00F16117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D7B9B5-45D1-40B6-B19C-47CAF46D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>制作技術部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> </dc:subject>
  <dc:creator>第一法規株式会社</dc:creator>
  <cp:keywords> </cp:keywords>
  <dc:description/>
  <cp:lastModifiedBy>嶽 裕一</cp:lastModifiedBy>
  <cp:revision>2</cp:revision>
  <cp:lastPrinted>2005-06-10T03:50:00Z</cp:lastPrinted>
  <dcterms:created xsi:type="dcterms:W3CDTF">2017-12-11T02:31:00Z</dcterms:created>
  <dcterms:modified xsi:type="dcterms:W3CDTF">2017-12-11T02:31:00Z</dcterms:modified>
</cp:coreProperties>
</file>