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CE92" w14:textId="4E6C3F0C" w:rsidR="00FA11B6" w:rsidRDefault="00FA11B6" w:rsidP="00FA11B6">
      <w:pPr>
        <w:spacing w:before="105"/>
        <w:ind w:left="210"/>
        <w:jc w:val="center"/>
      </w:pPr>
      <w:r>
        <w:rPr>
          <w:rFonts w:hint="eastAsia"/>
        </w:rPr>
        <w:t>処分後の一般廃棄物の処理方法</w:t>
      </w:r>
    </w:p>
    <w:p w14:paraId="29BB9138" w14:textId="77777777" w:rsidR="0029618B" w:rsidRDefault="0029618B" w:rsidP="00FA11B6">
      <w:pPr>
        <w:spacing w:before="105"/>
        <w:ind w:left="210"/>
        <w:jc w:val="center"/>
      </w:pPr>
    </w:p>
    <w:tbl>
      <w:tblPr>
        <w:tblpPr w:leftFromText="142" w:rightFromText="142" w:vertAnchor="text" w:horzAnchor="margin" w:tblpY="1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6699"/>
      </w:tblGrid>
      <w:tr w:rsidR="0029618B" w14:paraId="61F4AEED" w14:textId="77777777" w:rsidTr="0029618B">
        <w:trPr>
          <w:cantSplit/>
          <w:trHeight w:hRule="exact" w:val="1200"/>
        </w:trPr>
        <w:tc>
          <w:tcPr>
            <w:tcW w:w="1260" w:type="dxa"/>
            <w:vAlign w:val="center"/>
          </w:tcPr>
          <w:p w14:paraId="77661EDB" w14:textId="77777777" w:rsidR="0029618B" w:rsidRDefault="0029618B" w:rsidP="0029618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処分後の</w:t>
            </w:r>
          </w:p>
          <w:p w14:paraId="23BAAC26" w14:textId="77777777" w:rsidR="0029618B" w:rsidRDefault="0029618B" w:rsidP="0029618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8169" w:type="dxa"/>
            <w:gridSpan w:val="2"/>
            <w:vAlign w:val="center"/>
          </w:tcPr>
          <w:p w14:paraId="4B6AF98F" w14:textId="77777777" w:rsidR="0029618B" w:rsidRDefault="0029618B" w:rsidP="0029618B">
            <w:pPr>
              <w:rPr>
                <w:rFonts w:cs="Times New Roman"/>
              </w:rPr>
            </w:pPr>
          </w:p>
        </w:tc>
      </w:tr>
      <w:tr w:rsidR="0029618B" w14:paraId="23CAC60A" w14:textId="77777777" w:rsidTr="0029618B">
        <w:trPr>
          <w:cantSplit/>
          <w:trHeight w:hRule="exact" w:val="1200"/>
        </w:trPr>
        <w:tc>
          <w:tcPr>
            <w:tcW w:w="1260" w:type="dxa"/>
            <w:vAlign w:val="center"/>
          </w:tcPr>
          <w:p w14:paraId="02E79AFC" w14:textId="77777777" w:rsidR="0029618B" w:rsidRDefault="0029618B" w:rsidP="0029618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発生量</w:t>
            </w:r>
          </w:p>
        </w:tc>
        <w:tc>
          <w:tcPr>
            <w:tcW w:w="8169" w:type="dxa"/>
            <w:gridSpan w:val="2"/>
            <w:vAlign w:val="center"/>
          </w:tcPr>
          <w:p w14:paraId="0A3163B5" w14:textId="77777777" w:rsidR="0029618B" w:rsidRDefault="0029618B" w:rsidP="0029618B">
            <w:pPr>
              <w:rPr>
                <w:rFonts w:cs="Times New Roman"/>
              </w:rPr>
            </w:pPr>
          </w:p>
        </w:tc>
      </w:tr>
      <w:tr w:rsidR="0029618B" w14:paraId="1BD57AAA" w14:textId="77777777" w:rsidTr="0029618B">
        <w:trPr>
          <w:cantSplit/>
          <w:trHeight w:val="1020"/>
        </w:trPr>
        <w:tc>
          <w:tcPr>
            <w:tcW w:w="1260" w:type="dxa"/>
            <w:vMerge w:val="restart"/>
            <w:vAlign w:val="center"/>
          </w:tcPr>
          <w:p w14:paraId="351C2958" w14:textId="77777777" w:rsidR="0029618B" w:rsidRDefault="0029618B" w:rsidP="0029618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470" w:type="dxa"/>
            <w:vAlign w:val="center"/>
          </w:tcPr>
          <w:p w14:paraId="146AD6A5" w14:textId="77777777" w:rsidR="0029618B" w:rsidRDefault="0029618B" w:rsidP="0029618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自己処理</w:t>
            </w:r>
          </w:p>
        </w:tc>
        <w:tc>
          <w:tcPr>
            <w:tcW w:w="6699" w:type="dxa"/>
          </w:tcPr>
          <w:p w14:paraId="61B94694" w14:textId="77777777" w:rsidR="0029618B" w:rsidRDefault="0029618B" w:rsidP="0029618B">
            <w:pPr>
              <w:rPr>
                <w:rFonts w:cs="Times New Roman"/>
              </w:rPr>
            </w:pPr>
            <w:r>
              <w:rPr>
                <w:rFonts w:hint="eastAsia"/>
              </w:rPr>
              <w:t>処分場所</w:t>
            </w:r>
          </w:p>
        </w:tc>
      </w:tr>
      <w:tr w:rsidR="0029618B" w14:paraId="45D9A0C0" w14:textId="77777777" w:rsidTr="0029618B">
        <w:trPr>
          <w:cantSplit/>
          <w:trHeight w:val="1020"/>
        </w:trPr>
        <w:tc>
          <w:tcPr>
            <w:tcW w:w="1260" w:type="dxa"/>
            <w:vMerge/>
            <w:vAlign w:val="center"/>
          </w:tcPr>
          <w:p w14:paraId="67CF9449" w14:textId="77777777" w:rsidR="0029618B" w:rsidRDefault="0029618B" w:rsidP="0029618B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2178AE21" w14:textId="77777777" w:rsidR="0029618B" w:rsidRDefault="0029618B" w:rsidP="0029618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委託処理</w:t>
            </w:r>
          </w:p>
        </w:tc>
        <w:tc>
          <w:tcPr>
            <w:tcW w:w="6699" w:type="dxa"/>
          </w:tcPr>
          <w:p w14:paraId="2DBCFA43" w14:textId="77777777" w:rsidR="0029618B" w:rsidRDefault="0029618B" w:rsidP="0029618B">
            <w:pPr>
              <w:rPr>
                <w:rFonts w:cs="Times New Roman"/>
              </w:rPr>
            </w:pPr>
            <w:r>
              <w:rPr>
                <w:rFonts w:hint="eastAsia"/>
              </w:rPr>
              <w:t>処分業者名</w:t>
            </w:r>
          </w:p>
        </w:tc>
      </w:tr>
      <w:tr w:rsidR="0029618B" w14:paraId="046DF0B9" w14:textId="77777777" w:rsidTr="0029618B">
        <w:trPr>
          <w:cantSplit/>
          <w:trHeight w:val="1020"/>
        </w:trPr>
        <w:tc>
          <w:tcPr>
            <w:tcW w:w="1260" w:type="dxa"/>
            <w:vMerge/>
            <w:vAlign w:val="center"/>
          </w:tcPr>
          <w:p w14:paraId="48F8B95F" w14:textId="77777777" w:rsidR="0029618B" w:rsidRDefault="0029618B" w:rsidP="0029618B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14:paraId="08EC4044" w14:textId="77777777" w:rsidR="0029618B" w:rsidRDefault="0029618B" w:rsidP="0029618B">
            <w:pPr>
              <w:rPr>
                <w:rFonts w:cs="Times New Roman"/>
              </w:rPr>
            </w:pPr>
          </w:p>
        </w:tc>
        <w:tc>
          <w:tcPr>
            <w:tcW w:w="6699" w:type="dxa"/>
          </w:tcPr>
          <w:p w14:paraId="6A6A2081" w14:textId="77777777" w:rsidR="0029618B" w:rsidRDefault="0029618B" w:rsidP="0029618B">
            <w:pPr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29618B" w14:paraId="660F61B7" w14:textId="77777777" w:rsidTr="0029618B">
        <w:trPr>
          <w:cantSplit/>
          <w:trHeight w:hRule="exact" w:val="6000"/>
        </w:trPr>
        <w:tc>
          <w:tcPr>
            <w:tcW w:w="1260" w:type="dxa"/>
            <w:vMerge/>
            <w:vAlign w:val="center"/>
          </w:tcPr>
          <w:p w14:paraId="08B8A65A" w14:textId="77777777" w:rsidR="0029618B" w:rsidRDefault="0029618B" w:rsidP="0029618B">
            <w:pPr>
              <w:jc w:val="distribute"/>
              <w:rPr>
                <w:rFonts w:cs="Times New Roman"/>
              </w:rPr>
            </w:pPr>
          </w:p>
        </w:tc>
        <w:tc>
          <w:tcPr>
            <w:tcW w:w="8169" w:type="dxa"/>
            <w:gridSpan w:val="2"/>
          </w:tcPr>
          <w:p w14:paraId="2ED28690" w14:textId="46AF443E" w:rsidR="0029618B" w:rsidRDefault="0029618B" w:rsidP="0029618B">
            <w:pPr>
              <w:spacing w:before="105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埋立処分　　海洋投入処分　　中間処理　　売却</w:t>
            </w:r>
          </w:p>
          <w:p w14:paraId="5D81212C" w14:textId="5A6736CE" w:rsidR="0029618B" w:rsidRDefault="002E7455" w:rsidP="0029618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249CDE" wp14:editId="43C99B8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245110</wp:posOffset>
                      </wp:positionV>
                      <wp:extent cx="4651560" cy="2895120"/>
                      <wp:effectExtent l="0" t="0" r="15875" b="19685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1560" cy="2895120"/>
                              </a:xfrm>
                              <a:prstGeom prst="bracketPair">
                                <a:avLst>
                                  <a:gd name="adj" fmla="val 41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CCD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3.8pt;margin-top:19.3pt;width:366.25pt;height:2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" adj="900" strokeweight=".5pt">
                      <w10:wrap type="square"/>
                    </v:shape>
                  </w:pict>
                </mc:Fallback>
              </mc:AlternateContent>
            </w:r>
            <w:r w:rsidR="0029618B">
              <w:rPr>
                <w:rFonts w:hint="eastAsia"/>
              </w:rPr>
              <w:t>中間処理・売却の場合は具体的な方法</w:t>
            </w:r>
          </w:p>
          <w:p w14:paraId="3DE26D2D" w14:textId="77777777" w:rsidR="0029618B" w:rsidRDefault="0029618B" w:rsidP="0029618B">
            <w:pPr>
              <w:jc w:val="center"/>
            </w:pPr>
          </w:p>
          <w:p w14:paraId="3283292C" w14:textId="77777777" w:rsidR="0029618B" w:rsidRDefault="0029618B" w:rsidP="0029618B">
            <w:pPr>
              <w:jc w:val="center"/>
            </w:pPr>
          </w:p>
          <w:p w14:paraId="6CCF3DF2" w14:textId="77777777" w:rsidR="0029618B" w:rsidRPr="003B0585" w:rsidRDefault="0029618B" w:rsidP="0029618B">
            <w:pPr>
              <w:jc w:val="center"/>
            </w:pPr>
          </w:p>
          <w:p w14:paraId="65885942" w14:textId="77777777" w:rsidR="0029618B" w:rsidRDefault="0029618B" w:rsidP="0029618B">
            <w:pPr>
              <w:jc w:val="center"/>
            </w:pPr>
          </w:p>
          <w:p w14:paraId="3AD52BFE" w14:textId="77777777" w:rsidR="0029618B" w:rsidRDefault="0029618B" w:rsidP="0029618B">
            <w:pPr>
              <w:jc w:val="center"/>
            </w:pPr>
          </w:p>
          <w:p w14:paraId="1F058225" w14:textId="219E8BD5" w:rsidR="0029618B" w:rsidRDefault="0029618B" w:rsidP="0029618B">
            <w:pPr>
              <w:jc w:val="center"/>
            </w:pPr>
          </w:p>
          <w:p w14:paraId="315E9B3C" w14:textId="77777777" w:rsidR="0029618B" w:rsidRDefault="0029618B" w:rsidP="0029618B">
            <w:pPr>
              <w:jc w:val="center"/>
            </w:pPr>
          </w:p>
          <w:p w14:paraId="157625D1" w14:textId="77777777" w:rsidR="0029618B" w:rsidRDefault="0029618B" w:rsidP="0029618B">
            <w:pPr>
              <w:jc w:val="center"/>
            </w:pPr>
          </w:p>
          <w:p w14:paraId="70956E4E" w14:textId="77777777" w:rsidR="0029618B" w:rsidRDefault="0029618B" w:rsidP="0029618B">
            <w:pPr>
              <w:jc w:val="center"/>
            </w:pPr>
          </w:p>
          <w:p w14:paraId="2FB5AD0F" w14:textId="77777777" w:rsidR="0029618B" w:rsidRDefault="0029618B" w:rsidP="0029618B">
            <w:pPr>
              <w:jc w:val="center"/>
            </w:pPr>
          </w:p>
          <w:p w14:paraId="67BCE2B3" w14:textId="77777777" w:rsidR="0029618B" w:rsidRDefault="0029618B" w:rsidP="0029618B">
            <w:pPr>
              <w:jc w:val="center"/>
            </w:pPr>
          </w:p>
          <w:p w14:paraId="5451ED74" w14:textId="77777777" w:rsidR="0029618B" w:rsidRDefault="0029618B" w:rsidP="0029618B">
            <w:pPr>
              <w:jc w:val="center"/>
              <w:rPr>
                <w:rFonts w:cs="Times New Roman"/>
              </w:rPr>
            </w:pPr>
          </w:p>
        </w:tc>
      </w:tr>
    </w:tbl>
    <w:p w14:paraId="7C3BA3E8" w14:textId="77777777" w:rsidR="00153DE9" w:rsidRDefault="00153DE9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　処分後の一般廃棄物の種類ごとに記載すること。</w:t>
      </w:r>
    </w:p>
    <w:p w14:paraId="170BF8A4" w14:textId="77777777" w:rsidR="00153DE9" w:rsidRDefault="00153DE9">
      <w:pPr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sectPr w:rsidR="00153DE9" w:rsidSect="00A5790E">
      <w:headerReference w:type="default" r:id="rId6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77DB" w14:textId="77777777" w:rsidR="003D1773" w:rsidRDefault="003D17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C08EDD" w14:textId="77777777" w:rsidR="003D1773" w:rsidRDefault="003D17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8735" w14:textId="77777777" w:rsidR="003D1773" w:rsidRDefault="003D17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E09F99" w14:textId="77777777" w:rsidR="003D1773" w:rsidRDefault="003D17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1425" w14:textId="77777777" w:rsidR="00153DE9" w:rsidRDefault="003C5913">
    <w:pPr>
      <w:pStyle w:val="a3"/>
      <w:rPr>
        <w:rFonts w:cs="Times New Roman"/>
      </w:rPr>
    </w:pPr>
    <w:r>
      <w:rPr>
        <w:rFonts w:cs="Times New Roman" w:hint="eastAsia"/>
      </w:rPr>
      <w:t>規則様式第１４号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3DE9"/>
    <w:rsid w:val="00153DE9"/>
    <w:rsid w:val="0029618B"/>
    <w:rsid w:val="002B6712"/>
    <w:rsid w:val="002E7455"/>
    <w:rsid w:val="003B0585"/>
    <w:rsid w:val="003C5913"/>
    <w:rsid w:val="003D1773"/>
    <w:rsid w:val="003E0102"/>
    <w:rsid w:val="00A5790E"/>
    <w:rsid w:val="00AD36C9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99A665"/>
  <w14:defaultImageDpi w14:val="0"/>
  <w15:docId w15:val="{C82707BC-303F-48BD-A2D7-8A221312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/>
  <cp:lastModifiedBy>三原 康宏</cp:lastModifiedBy>
  <cp:revision>8</cp:revision>
  <cp:lastPrinted>2005-06-10T03:18:00Z</cp:lastPrinted>
  <dcterms:created xsi:type="dcterms:W3CDTF">2017-12-11T02:57:00Z</dcterms:created>
  <dcterms:modified xsi:type="dcterms:W3CDTF">2024-02-07T07:15:00Z</dcterms:modified>
</cp:coreProperties>
</file>