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46D71" w14:textId="77777777" w:rsidR="003F66A5" w:rsidRPr="003F66A5" w:rsidRDefault="003F66A5" w:rsidP="00BE47B6">
      <w:pPr>
        <w:overflowPunct w:val="0"/>
        <w:adjustRightInd w:val="0"/>
        <w:jc w:val="right"/>
        <w:textAlignment w:val="baseline"/>
        <w:rPr>
          <w:rFonts w:ascii="ＭＳ 明朝"/>
          <w:color w:val="000000"/>
          <w:kern w:val="0"/>
        </w:rPr>
      </w:pPr>
    </w:p>
    <w:p w14:paraId="7B0FA142" w14:textId="77777777" w:rsidR="003F66A5" w:rsidRPr="003F66A5" w:rsidRDefault="00534332" w:rsidP="003F66A5">
      <w:pPr>
        <w:overflowPunct w:val="0"/>
        <w:adjustRightInd w:val="0"/>
        <w:jc w:val="center"/>
        <w:textAlignment w:val="baseline"/>
        <w:rPr>
          <w:rFonts w:ascii="ＭＳ 明朝"/>
          <w:color w:val="000000"/>
          <w:kern w:val="0"/>
        </w:rPr>
      </w:pPr>
      <w:r>
        <w:rPr>
          <w:rFonts w:ascii="Times New Roman" w:hAnsi="Times New Roman" w:cs="ＭＳ 明朝" w:hint="eastAsia"/>
          <w:b/>
          <w:bCs/>
          <w:color w:val="000000"/>
          <w:kern w:val="0"/>
          <w:sz w:val="32"/>
          <w:szCs w:val="32"/>
        </w:rPr>
        <w:t>○○自主防災</w:t>
      </w:r>
      <w:r w:rsidR="00193BE1">
        <w:rPr>
          <w:rFonts w:ascii="Times New Roman" w:hAnsi="Times New Roman" w:cs="ＭＳ 明朝" w:hint="eastAsia"/>
          <w:b/>
          <w:bCs/>
          <w:color w:val="000000"/>
          <w:kern w:val="0"/>
          <w:sz w:val="32"/>
          <w:szCs w:val="32"/>
        </w:rPr>
        <w:t>会</w:t>
      </w:r>
      <w:r w:rsidR="002625CE">
        <w:rPr>
          <w:rFonts w:ascii="Times New Roman" w:hAnsi="Times New Roman" w:cs="ＭＳ 明朝" w:hint="eastAsia"/>
          <w:b/>
          <w:bCs/>
          <w:color w:val="000000"/>
          <w:kern w:val="0"/>
          <w:sz w:val="32"/>
          <w:szCs w:val="32"/>
        </w:rPr>
        <w:t>規約</w:t>
      </w:r>
      <w:r w:rsidR="00193BE1">
        <w:rPr>
          <w:rFonts w:ascii="Times New Roman" w:hAnsi="Times New Roman" w:cs="ＭＳ 明朝" w:hint="eastAsia"/>
          <w:b/>
          <w:bCs/>
          <w:color w:val="000000"/>
          <w:kern w:val="0"/>
          <w:sz w:val="32"/>
          <w:szCs w:val="32"/>
        </w:rPr>
        <w:t>（例）</w:t>
      </w:r>
    </w:p>
    <w:p w14:paraId="20399537" w14:textId="39618B58"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olor w:val="000000"/>
          <w:kern w:val="0"/>
        </w:rPr>
        <w:t xml:space="preserve"> </w:t>
      </w:r>
    </w:p>
    <w:p w14:paraId="5C1E2F27"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（名称）</w:t>
      </w:r>
    </w:p>
    <w:p w14:paraId="0D03D2A6" w14:textId="77777777" w:rsidR="003F66A5" w:rsidRPr="003F66A5" w:rsidRDefault="00F87885" w:rsidP="003F66A5">
      <w:pPr>
        <w:overflowPunct w:val="0"/>
        <w:adjustRightInd w:val="0"/>
        <w:textAlignment w:val="baseline"/>
        <w:rPr>
          <w:rFonts w:ascii="ＭＳ 明朝"/>
          <w:color w:val="000000"/>
          <w:kern w:val="0"/>
        </w:rPr>
      </w:pPr>
      <w:r>
        <w:rPr>
          <w:rFonts w:ascii="Times New Roman" w:hAnsi="Times New Roman" w:cs="ＭＳ 明朝" w:hint="eastAsia"/>
          <w:color w:val="000000"/>
          <w:kern w:val="0"/>
        </w:rPr>
        <w:t>第１条　この会は、</w:t>
      </w:r>
      <w:r w:rsidR="00534332">
        <w:rPr>
          <w:rFonts w:ascii="Times New Roman" w:hAnsi="Times New Roman" w:cs="ＭＳ 明朝" w:hint="eastAsia"/>
          <w:color w:val="000000"/>
          <w:kern w:val="0"/>
        </w:rPr>
        <w:t>○○</w:t>
      </w:r>
      <w:r w:rsidR="002625CE">
        <w:rPr>
          <w:rFonts w:ascii="Times New Roman" w:hAnsi="Times New Roman" w:cs="ＭＳ 明朝" w:hint="eastAsia"/>
          <w:color w:val="000000"/>
          <w:kern w:val="0"/>
        </w:rPr>
        <w:t>自主防災</w:t>
      </w:r>
      <w:r w:rsidR="00193BE1">
        <w:rPr>
          <w:rFonts w:ascii="Times New Roman" w:hAnsi="Times New Roman" w:cs="ＭＳ 明朝" w:hint="eastAsia"/>
          <w:color w:val="000000"/>
          <w:kern w:val="0"/>
        </w:rPr>
        <w:t>会</w:t>
      </w:r>
      <w:r w:rsidR="002625CE">
        <w:rPr>
          <w:rFonts w:ascii="Times New Roman" w:hAnsi="Times New Roman" w:cs="ＭＳ 明朝" w:hint="eastAsia"/>
          <w:color w:val="000000"/>
          <w:kern w:val="0"/>
        </w:rPr>
        <w:t>（以下「本</w:t>
      </w:r>
      <w:r w:rsidR="00193BE1">
        <w:rPr>
          <w:rFonts w:ascii="Times New Roman" w:hAnsi="Times New Roman" w:cs="ＭＳ 明朝" w:hint="eastAsia"/>
          <w:color w:val="000000"/>
          <w:kern w:val="0"/>
        </w:rPr>
        <w:t>会</w:t>
      </w:r>
      <w:r w:rsidR="003F66A5" w:rsidRPr="003F66A5">
        <w:rPr>
          <w:rFonts w:ascii="Times New Roman" w:hAnsi="Times New Roman" w:cs="ＭＳ 明朝" w:hint="eastAsia"/>
          <w:color w:val="000000"/>
          <w:kern w:val="0"/>
        </w:rPr>
        <w:t>」という。）と称する。</w:t>
      </w:r>
    </w:p>
    <w:p w14:paraId="66B4D7DC" w14:textId="77777777" w:rsidR="003F66A5" w:rsidRPr="003F66A5" w:rsidRDefault="003F66A5" w:rsidP="003F66A5">
      <w:pPr>
        <w:overflowPunct w:val="0"/>
        <w:adjustRightInd w:val="0"/>
        <w:textAlignment w:val="baseline"/>
        <w:rPr>
          <w:rFonts w:ascii="ＭＳ 明朝"/>
          <w:color w:val="000000"/>
          <w:kern w:val="0"/>
        </w:rPr>
      </w:pPr>
    </w:p>
    <w:p w14:paraId="42C9FD8C"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（事務所の所在地）</w:t>
      </w:r>
    </w:p>
    <w:p w14:paraId="5A10A98B" w14:textId="77777777" w:rsidR="003F66A5" w:rsidRPr="003F66A5" w:rsidRDefault="002625CE" w:rsidP="003F66A5">
      <w:pPr>
        <w:overflowPunct w:val="0"/>
        <w:adjustRightInd w:val="0"/>
        <w:textAlignment w:val="baseline"/>
        <w:rPr>
          <w:rFonts w:ascii="ＭＳ 明朝"/>
          <w:color w:val="000000"/>
          <w:kern w:val="0"/>
        </w:rPr>
      </w:pPr>
      <w:r>
        <w:rPr>
          <w:rFonts w:ascii="Times New Roman" w:hAnsi="Times New Roman" w:cs="ＭＳ 明朝" w:hint="eastAsia"/>
          <w:color w:val="000000"/>
          <w:kern w:val="0"/>
        </w:rPr>
        <w:t>第２条　本</w:t>
      </w:r>
      <w:r w:rsidR="00193BE1">
        <w:rPr>
          <w:rFonts w:ascii="Times New Roman" w:hAnsi="Times New Roman" w:cs="ＭＳ 明朝" w:hint="eastAsia"/>
          <w:color w:val="000000"/>
          <w:kern w:val="0"/>
        </w:rPr>
        <w:t>会</w:t>
      </w:r>
      <w:r w:rsidR="00F87885">
        <w:rPr>
          <w:rFonts w:ascii="Times New Roman" w:hAnsi="Times New Roman" w:cs="ＭＳ 明朝" w:hint="eastAsia"/>
          <w:color w:val="000000"/>
          <w:kern w:val="0"/>
        </w:rPr>
        <w:t>の事務所は、</w:t>
      </w:r>
      <w:r w:rsidR="00534332">
        <w:rPr>
          <w:rFonts w:ascii="Times New Roman" w:hAnsi="Times New Roman" w:cs="ＭＳ 明朝" w:hint="eastAsia"/>
          <w:color w:val="000000"/>
          <w:kern w:val="0"/>
        </w:rPr>
        <w:t>○○○○</w:t>
      </w:r>
      <w:r w:rsidR="003F66A5" w:rsidRPr="003F66A5">
        <w:rPr>
          <w:rFonts w:ascii="Times New Roman" w:hAnsi="Times New Roman" w:cs="ＭＳ 明朝" w:hint="eastAsia"/>
          <w:color w:val="000000"/>
          <w:kern w:val="0"/>
        </w:rPr>
        <w:t>に置く。</w:t>
      </w:r>
    </w:p>
    <w:p w14:paraId="4C45107D" w14:textId="77777777" w:rsidR="003F66A5" w:rsidRPr="003F66A5" w:rsidRDefault="003F66A5" w:rsidP="003F66A5">
      <w:pPr>
        <w:overflowPunct w:val="0"/>
        <w:adjustRightInd w:val="0"/>
        <w:textAlignment w:val="baseline"/>
        <w:rPr>
          <w:rFonts w:ascii="ＭＳ 明朝"/>
          <w:color w:val="000000"/>
          <w:kern w:val="0"/>
        </w:rPr>
      </w:pPr>
    </w:p>
    <w:p w14:paraId="109660D5"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（目的）</w:t>
      </w:r>
    </w:p>
    <w:p w14:paraId="740D818D" w14:textId="77777777" w:rsidR="003F66A5" w:rsidRPr="003F66A5" w:rsidRDefault="002625CE" w:rsidP="00AA69E7">
      <w:pPr>
        <w:overflowPunct w:val="0"/>
        <w:adjustRightInd w:val="0"/>
        <w:ind w:left="240" w:hangingChars="100" w:hanging="240"/>
        <w:textAlignment w:val="baseline"/>
        <w:rPr>
          <w:rFonts w:ascii="ＭＳ 明朝"/>
          <w:color w:val="000000"/>
          <w:kern w:val="0"/>
        </w:rPr>
      </w:pPr>
      <w:r>
        <w:rPr>
          <w:rFonts w:ascii="Times New Roman" w:hAnsi="Times New Roman" w:cs="ＭＳ 明朝" w:hint="eastAsia"/>
          <w:color w:val="000000"/>
          <w:kern w:val="0"/>
        </w:rPr>
        <w:t>第３条　本</w:t>
      </w:r>
      <w:r w:rsidR="00193BE1">
        <w:rPr>
          <w:rFonts w:ascii="Times New Roman" w:hAnsi="Times New Roman" w:cs="ＭＳ 明朝" w:hint="eastAsia"/>
          <w:color w:val="000000"/>
          <w:kern w:val="0"/>
        </w:rPr>
        <w:t>会</w:t>
      </w:r>
      <w:r w:rsidR="003F66A5" w:rsidRPr="003F66A5">
        <w:rPr>
          <w:rFonts w:ascii="Times New Roman" w:hAnsi="Times New Roman" w:cs="ＭＳ 明朝" w:hint="eastAsia"/>
          <w:color w:val="000000"/>
          <w:kern w:val="0"/>
        </w:rPr>
        <w:t>は、</w:t>
      </w:r>
      <w:r w:rsidR="00AA69E7">
        <w:rPr>
          <w:rFonts w:ascii="Times New Roman" w:hAnsi="Times New Roman" w:cs="ＭＳ 明朝" w:hint="eastAsia"/>
          <w:color w:val="000000"/>
          <w:kern w:val="0"/>
        </w:rPr>
        <w:t>住民の隣保協同の精神に基づく自主的な防災活動を行うことにより、</w:t>
      </w:r>
      <w:r w:rsidR="00C83BD9">
        <w:rPr>
          <w:rFonts w:ascii="Times New Roman" w:hAnsi="Times New Roman" w:cs="ＭＳ 明朝" w:hint="eastAsia"/>
          <w:color w:val="000000"/>
          <w:kern w:val="0"/>
        </w:rPr>
        <w:t>地震、火山災害</w:t>
      </w:r>
      <w:r w:rsidR="003F66A5" w:rsidRPr="003F66A5">
        <w:rPr>
          <w:rFonts w:ascii="Times New Roman" w:hAnsi="Times New Roman" w:cs="ＭＳ 明朝" w:hint="eastAsia"/>
          <w:color w:val="000000"/>
          <w:kern w:val="0"/>
        </w:rPr>
        <w:t>、風水</w:t>
      </w:r>
      <w:r w:rsidR="00AA69E7">
        <w:rPr>
          <w:rFonts w:ascii="Times New Roman" w:hAnsi="Times New Roman" w:cs="ＭＳ 明朝" w:hint="eastAsia"/>
          <w:color w:val="000000"/>
          <w:kern w:val="0"/>
        </w:rPr>
        <w:t>害、その他の災害（以下「災害」という。）による被害の防止と軽減</w:t>
      </w:r>
      <w:r w:rsidR="003F66A5" w:rsidRPr="003F66A5">
        <w:rPr>
          <w:rFonts w:ascii="Times New Roman" w:hAnsi="Times New Roman" w:cs="ＭＳ 明朝" w:hint="eastAsia"/>
          <w:color w:val="000000"/>
          <w:kern w:val="0"/>
        </w:rPr>
        <w:t>を図ることを目的とする。</w:t>
      </w:r>
    </w:p>
    <w:p w14:paraId="452FE493" w14:textId="77777777" w:rsidR="003F66A5" w:rsidRPr="003F66A5" w:rsidRDefault="003F66A5" w:rsidP="003F66A5">
      <w:pPr>
        <w:overflowPunct w:val="0"/>
        <w:adjustRightInd w:val="0"/>
        <w:textAlignment w:val="baseline"/>
        <w:rPr>
          <w:rFonts w:ascii="ＭＳ 明朝"/>
          <w:color w:val="000000"/>
          <w:kern w:val="0"/>
        </w:rPr>
      </w:pPr>
    </w:p>
    <w:p w14:paraId="5960BA09"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（事業）</w:t>
      </w:r>
    </w:p>
    <w:p w14:paraId="6ECDD4EA" w14:textId="77777777" w:rsidR="003F66A5" w:rsidRPr="003F66A5" w:rsidRDefault="002625CE" w:rsidP="003F66A5">
      <w:pPr>
        <w:overflowPunct w:val="0"/>
        <w:adjustRightInd w:val="0"/>
        <w:textAlignment w:val="baseline"/>
        <w:rPr>
          <w:rFonts w:ascii="ＭＳ 明朝"/>
          <w:color w:val="000000"/>
          <w:kern w:val="0"/>
        </w:rPr>
      </w:pPr>
      <w:r>
        <w:rPr>
          <w:rFonts w:ascii="Times New Roman" w:hAnsi="Times New Roman" w:cs="ＭＳ 明朝" w:hint="eastAsia"/>
          <w:color w:val="000000"/>
          <w:kern w:val="0"/>
        </w:rPr>
        <w:t>第４条　本</w:t>
      </w:r>
      <w:r w:rsidR="00193BE1">
        <w:rPr>
          <w:rFonts w:ascii="Times New Roman" w:hAnsi="Times New Roman" w:cs="ＭＳ 明朝" w:hint="eastAsia"/>
          <w:color w:val="000000"/>
          <w:kern w:val="0"/>
        </w:rPr>
        <w:t>会</w:t>
      </w:r>
      <w:r w:rsidR="003F66A5" w:rsidRPr="003F66A5">
        <w:rPr>
          <w:rFonts w:ascii="Times New Roman" w:hAnsi="Times New Roman" w:cs="ＭＳ 明朝" w:hint="eastAsia"/>
          <w:color w:val="000000"/>
          <w:kern w:val="0"/>
        </w:rPr>
        <w:t>は、前条の目的を達成するため、次の事業を行う。</w:t>
      </w:r>
    </w:p>
    <w:p w14:paraId="696E198E"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（１）防災に関する知識の普及</w:t>
      </w:r>
      <w:r w:rsidR="00193BE1">
        <w:rPr>
          <w:rFonts w:ascii="Times New Roman" w:hAnsi="Times New Roman" w:cs="ＭＳ 明朝" w:hint="eastAsia"/>
          <w:color w:val="000000"/>
          <w:kern w:val="0"/>
        </w:rPr>
        <w:t>・啓発</w:t>
      </w:r>
    </w:p>
    <w:p w14:paraId="3FD742DD" w14:textId="77777777" w:rsidR="003F66A5" w:rsidRDefault="003F66A5" w:rsidP="003F66A5">
      <w:pPr>
        <w:overflowPunct w:val="0"/>
        <w:adjustRightInd w:val="0"/>
        <w:textAlignment w:val="baseline"/>
        <w:rPr>
          <w:rFonts w:ascii="Times New Roman" w:hAnsi="Times New Roman" w:cs="ＭＳ 明朝"/>
          <w:color w:val="000000"/>
          <w:kern w:val="0"/>
        </w:rPr>
      </w:pPr>
      <w:r w:rsidRPr="003F66A5">
        <w:rPr>
          <w:rFonts w:ascii="Times New Roman" w:hAnsi="Times New Roman" w:cs="ＭＳ 明朝" w:hint="eastAsia"/>
          <w:color w:val="000000"/>
          <w:kern w:val="0"/>
        </w:rPr>
        <w:t>（２）災害予防</w:t>
      </w:r>
      <w:r w:rsidR="00193BE1">
        <w:rPr>
          <w:rFonts w:ascii="Times New Roman" w:hAnsi="Times New Roman" w:cs="ＭＳ 明朝" w:hint="eastAsia"/>
          <w:color w:val="000000"/>
          <w:kern w:val="0"/>
        </w:rPr>
        <w:t>に資するための地域の災害危険の把握</w:t>
      </w:r>
    </w:p>
    <w:p w14:paraId="402CEFCD" w14:textId="77777777" w:rsidR="00193BE1" w:rsidRPr="003F66A5" w:rsidRDefault="00193BE1" w:rsidP="003F66A5">
      <w:pPr>
        <w:overflowPunct w:val="0"/>
        <w:adjustRightInd w:val="0"/>
        <w:textAlignment w:val="baseline"/>
        <w:rPr>
          <w:rFonts w:ascii="ＭＳ 明朝"/>
          <w:color w:val="000000"/>
          <w:kern w:val="0"/>
        </w:rPr>
      </w:pPr>
      <w:r>
        <w:rPr>
          <w:rFonts w:ascii="Times New Roman" w:hAnsi="Times New Roman" w:cs="ＭＳ 明朝" w:hint="eastAsia"/>
          <w:color w:val="000000"/>
          <w:kern w:val="0"/>
        </w:rPr>
        <w:t>（３）防災訓練の実施</w:t>
      </w:r>
    </w:p>
    <w:p w14:paraId="16F86B4F"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w:t>
      </w:r>
      <w:r w:rsidR="00193BE1">
        <w:rPr>
          <w:rFonts w:ascii="Times New Roman" w:hAnsi="Times New Roman" w:cs="ＭＳ 明朝" w:hint="eastAsia"/>
          <w:color w:val="000000"/>
          <w:kern w:val="0"/>
        </w:rPr>
        <w:t>４</w:t>
      </w:r>
      <w:r w:rsidRPr="003F66A5">
        <w:rPr>
          <w:rFonts w:ascii="Times New Roman" w:hAnsi="Times New Roman" w:cs="ＭＳ 明朝" w:hint="eastAsia"/>
          <w:color w:val="000000"/>
          <w:kern w:val="0"/>
        </w:rPr>
        <w:t>）災害の発生時における情報収集・伝達、避難誘導、初期消火などの応急対策</w:t>
      </w:r>
    </w:p>
    <w:p w14:paraId="53397563"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（５）</w:t>
      </w:r>
      <w:r w:rsidR="00193BE1">
        <w:rPr>
          <w:rFonts w:ascii="Times New Roman" w:hAnsi="Times New Roman" w:cs="ＭＳ 明朝" w:hint="eastAsia"/>
          <w:color w:val="000000"/>
          <w:kern w:val="0"/>
        </w:rPr>
        <w:t>災害備蓄品や防災</w:t>
      </w:r>
      <w:r w:rsidRPr="003F66A5">
        <w:rPr>
          <w:rFonts w:ascii="Times New Roman" w:hAnsi="Times New Roman" w:cs="ＭＳ 明朝" w:hint="eastAsia"/>
          <w:color w:val="000000"/>
          <w:kern w:val="0"/>
        </w:rPr>
        <w:t>資機材などの整備</w:t>
      </w:r>
    </w:p>
    <w:p w14:paraId="5E593FF0"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（６）その他本会の目的を達成するために必要な事項</w:t>
      </w:r>
    </w:p>
    <w:p w14:paraId="20F6C663" w14:textId="77777777" w:rsidR="003F66A5" w:rsidRPr="00193BE1" w:rsidRDefault="003F66A5" w:rsidP="003F66A5">
      <w:pPr>
        <w:overflowPunct w:val="0"/>
        <w:adjustRightInd w:val="0"/>
        <w:textAlignment w:val="baseline"/>
        <w:rPr>
          <w:rFonts w:ascii="ＭＳ 明朝"/>
          <w:color w:val="000000"/>
          <w:kern w:val="0"/>
        </w:rPr>
      </w:pPr>
    </w:p>
    <w:p w14:paraId="36258288"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（会員）</w:t>
      </w:r>
    </w:p>
    <w:p w14:paraId="580D6895" w14:textId="08445C57" w:rsidR="003F66A5" w:rsidRPr="003F66A5" w:rsidRDefault="002625CE" w:rsidP="00AA69E7">
      <w:pPr>
        <w:overflowPunct w:val="0"/>
        <w:adjustRightInd w:val="0"/>
        <w:ind w:left="240" w:hangingChars="100" w:hanging="240"/>
        <w:textAlignment w:val="baseline"/>
        <w:rPr>
          <w:rFonts w:ascii="ＭＳ 明朝"/>
          <w:color w:val="000000"/>
          <w:kern w:val="0"/>
        </w:rPr>
      </w:pPr>
      <w:r>
        <w:rPr>
          <w:rFonts w:ascii="Times New Roman" w:hAnsi="Times New Roman" w:cs="ＭＳ 明朝" w:hint="eastAsia"/>
          <w:color w:val="000000"/>
          <w:kern w:val="0"/>
        </w:rPr>
        <w:t>第５条　本</w:t>
      </w:r>
      <w:r w:rsidR="00193BE1">
        <w:rPr>
          <w:rFonts w:ascii="Times New Roman" w:hAnsi="Times New Roman" w:cs="ＭＳ 明朝" w:hint="eastAsia"/>
          <w:color w:val="000000"/>
          <w:kern w:val="0"/>
        </w:rPr>
        <w:t>会</w:t>
      </w:r>
      <w:r w:rsidR="00F87885">
        <w:rPr>
          <w:rFonts w:ascii="Times New Roman" w:hAnsi="Times New Roman" w:cs="ＭＳ 明朝" w:hint="eastAsia"/>
          <w:color w:val="000000"/>
          <w:kern w:val="0"/>
        </w:rPr>
        <w:t>は、</w:t>
      </w:r>
      <w:r w:rsidR="00534332">
        <w:rPr>
          <w:rFonts w:ascii="Times New Roman" w:hAnsi="Times New Roman" w:cs="ＭＳ 明朝" w:hint="eastAsia"/>
          <w:color w:val="000000"/>
          <w:kern w:val="0"/>
        </w:rPr>
        <w:t>○○</w:t>
      </w:r>
      <w:r w:rsidR="006D508E">
        <w:rPr>
          <w:rFonts w:ascii="Times New Roman" w:hAnsi="Times New Roman" w:cs="ＭＳ 明朝" w:hint="eastAsia"/>
          <w:color w:val="000000"/>
          <w:kern w:val="0"/>
        </w:rPr>
        <w:t>地区</w:t>
      </w:r>
      <w:r w:rsidR="00C83BD9">
        <w:rPr>
          <w:rFonts w:ascii="Times New Roman" w:hAnsi="Times New Roman" w:cs="ＭＳ 明朝" w:hint="eastAsia"/>
          <w:color w:val="000000"/>
          <w:kern w:val="0"/>
        </w:rPr>
        <w:t>（以下「</w:t>
      </w:r>
      <w:r w:rsidR="006D508E">
        <w:rPr>
          <w:rFonts w:ascii="Times New Roman" w:hAnsi="Times New Roman" w:cs="ＭＳ 明朝" w:hint="eastAsia"/>
          <w:color w:val="000000"/>
          <w:kern w:val="0"/>
        </w:rPr>
        <w:t>地区</w:t>
      </w:r>
      <w:r w:rsidR="00C83BD9">
        <w:rPr>
          <w:rFonts w:ascii="Times New Roman" w:hAnsi="Times New Roman" w:cs="ＭＳ 明朝" w:hint="eastAsia"/>
          <w:color w:val="000000"/>
          <w:kern w:val="0"/>
        </w:rPr>
        <w:t>」という。）に加入する世帯をもって構成す</w:t>
      </w:r>
      <w:r w:rsidR="003F66A5" w:rsidRPr="003F66A5">
        <w:rPr>
          <w:rFonts w:ascii="Times New Roman" w:hAnsi="Times New Roman" w:cs="ＭＳ 明朝" w:hint="eastAsia"/>
          <w:color w:val="000000"/>
          <w:kern w:val="0"/>
        </w:rPr>
        <w:t>る。</w:t>
      </w:r>
    </w:p>
    <w:p w14:paraId="1571F96B" w14:textId="77777777" w:rsidR="003F66A5" w:rsidRPr="003F66A5" w:rsidRDefault="003F66A5" w:rsidP="003F66A5">
      <w:pPr>
        <w:overflowPunct w:val="0"/>
        <w:adjustRightInd w:val="0"/>
        <w:textAlignment w:val="baseline"/>
        <w:rPr>
          <w:rFonts w:ascii="ＭＳ 明朝"/>
          <w:color w:val="000000"/>
          <w:kern w:val="0"/>
        </w:rPr>
      </w:pPr>
    </w:p>
    <w:p w14:paraId="507A36D1"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（役員）</w:t>
      </w:r>
    </w:p>
    <w:p w14:paraId="7B95CB8F" w14:textId="77777777" w:rsidR="003F66A5" w:rsidRPr="003F66A5" w:rsidRDefault="002625CE" w:rsidP="003F66A5">
      <w:pPr>
        <w:overflowPunct w:val="0"/>
        <w:adjustRightInd w:val="0"/>
        <w:textAlignment w:val="baseline"/>
        <w:rPr>
          <w:rFonts w:ascii="ＭＳ 明朝"/>
          <w:color w:val="000000"/>
          <w:kern w:val="0"/>
        </w:rPr>
      </w:pPr>
      <w:r>
        <w:rPr>
          <w:rFonts w:ascii="Times New Roman" w:hAnsi="Times New Roman" w:cs="ＭＳ 明朝" w:hint="eastAsia"/>
          <w:color w:val="000000"/>
          <w:kern w:val="0"/>
        </w:rPr>
        <w:t>第６条　本組織</w:t>
      </w:r>
      <w:r w:rsidR="003F66A5" w:rsidRPr="003F66A5">
        <w:rPr>
          <w:rFonts w:ascii="Times New Roman" w:hAnsi="Times New Roman" w:cs="ＭＳ 明朝" w:hint="eastAsia"/>
          <w:color w:val="000000"/>
          <w:kern w:val="0"/>
        </w:rPr>
        <w:t>に次の役員を置く。</w:t>
      </w:r>
    </w:p>
    <w:p w14:paraId="3CAF32C6"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 xml:space="preserve">（１）会長　</w:t>
      </w:r>
      <w:r w:rsidRPr="003F66A5">
        <w:rPr>
          <w:rFonts w:ascii="Times New Roman" w:hAnsi="Times New Roman"/>
          <w:color w:val="000000"/>
          <w:kern w:val="0"/>
        </w:rPr>
        <w:t xml:space="preserve"> </w:t>
      </w:r>
      <w:r w:rsidRPr="003F66A5">
        <w:rPr>
          <w:rFonts w:ascii="Times New Roman" w:hAnsi="Times New Roman" w:cs="ＭＳ 明朝" w:hint="eastAsia"/>
          <w:color w:val="000000"/>
          <w:kern w:val="0"/>
        </w:rPr>
        <w:t xml:space="preserve">　１名</w:t>
      </w:r>
    </w:p>
    <w:p w14:paraId="283B994B" w14:textId="77777777" w:rsidR="003F66A5" w:rsidRDefault="003F66A5" w:rsidP="003F66A5">
      <w:pPr>
        <w:overflowPunct w:val="0"/>
        <w:adjustRightInd w:val="0"/>
        <w:textAlignment w:val="baseline"/>
        <w:rPr>
          <w:rFonts w:ascii="Times New Roman" w:hAnsi="Times New Roman" w:cs="ＭＳ 明朝"/>
          <w:color w:val="000000"/>
          <w:kern w:val="0"/>
        </w:rPr>
      </w:pPr>
      <w:r w:rsidRPr="003F66A5">
        <w:rPr>
          <w:rFonts w:ascii="Times New Roman" w:hAnsi="Times New Roman" w:cs="ＭＳ 明朝" w:hint="eastAsia"/>
          <w:color w:val="000000"/>
          <w:kern w:val="0"/>
        </w:rPr>
        <w:t xml:space="preserve">（２）副会長　</w:t>
      </w:r>
      <w:r w:rsidRPr="003F66A5">
        <w:rPr>
          <w:rFonts w:ascii="Times New Roman" w:hAnsi="Times New Roman"/>
          <w:color w:val="000000"/>
          <w:kern w:val="0"/>
        </w:rPr>
        <w:t xml:space="preserve"> </w:t>
      </w:r>
      <w:r w:rsidRPr="003F66A5">
        <w:rPr>
          <w:rFonts w:ascii="Times New Roman" w:hAnsi="Times New Roman" w:cs="ＭＳ 明朝" w:hint="eastAsia"/>
          <w:color w:val="000000"/>
          <w:kern w:val="0"/>
        </w:rPr>
        <w:t>１名</w:t>
      </w:r>
    </w:p>
    <w:p w14:paraId="1174910A" w14:textId="77777777" w:rsidR="00193BE1" w:rsidRPr="003F66A5" w:rsidRDefault="00193BE1" w:rsidP="003F66A5">
      <w:pPr>
        <w:overflowPunct w:val="0"/>
        <w:adjustRightInd w:val="0"/>
        <w:textAlignment w:val="baseline"/>
        <w:rPr>
          <w:rFonts w:ascii="ＭＳ 明朝"/>
          <w:color w:val="000000"/>
          <w:kern w:val="0"/>
        </w:rPr>
      </w:pPr>
      <w:r>
        <w:rPr>
          <w:rFonts w:ascii="Times New Roman" w:hAnsi="Times New Roman" w:cs="ＭＳ 明朝" w:hint="eastAsia"/>
          <w:color w:val="000000"/>
          <w:kern w:val="0"/>
        </w:rPr>
        <w:t xml:space="preserve">（３）会計　　</w:t>
      </w:r>
      <w:r>
        <w:rPr>
          <w:rFonts w:ascii="Times New Roman" w:hAnsi="Times New Roman" w:cs="ＭＳ 明朝" w:hint="eastAsia"/>
          <w:color w:val="000000"/>
          <w:kern w:val="0"/>
        </w:rPr>
        <w:t xml:space="preserve"> </w:t>
      </w:r>
      <w:r>
        <w:rPr>
          <w:rFonts w:ascii="Times New Roman" w:hAnsi="Times New Roman" w:cs="ＭＳ 明朝" w:hint="eastAsia"/>
          <w:color w:val="000000"/>
          <w:kern w:val="0"/>
        </w:rPr>
        <w:t>１名</w:t>
      </w:r>
    </w:p>
    <w:p w14:paraId="3FECE85A"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 xml:space="preserve">（３）班長　　</w:t>
      </w:r>
      <w:r w:rsidRPr="003F66A5">
        <w:rPr>
          <w:rFonts w:ascii="Times New Roman" w:hAnsi="Times New Roman"/>
          <w:color w:val="000000"/>
          <w:kern w:val="0"/>
        </w:rPr>
        <w:t xml:space="preserve"> </w:t>
      </w:r>
      <w:r w:rsidRPr="003F66A5">
        <w:rPr>
          <w:rFonts w:ascii="Times New Roman" w:hAnsi="Times New Roman" w:cs="ＭＳ 明朝" w:hint="eastAsia"/>
          <w:color w:val="000000"/>
          <w:kern w:val="0"/>
        </w:rPr>
        <w:t>若干名</w:t>
      </w:r>
    </w:p>
    <w:p w14:paraId="7E9A959D"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 xml:space="preserve">（４）監事　　</w:t>
      </w:r>
      <w:r w:rsidRPr="003F66A5">
        <w:rPr>
          <w:rFonts w:ascii="Times New Roman" w:hAnsi="Times New Roman"/>
          <w:color w:val="000000"/>
          <w:kern w:val="0"/>
        </w:rPr>
        <w:t xml:space="preserve"> </w:t>
      </w:r>
      <w:r w:rsidR="00193BE1">
        <w:rPr>
          <w:rFonts w:ascii="Times New Roman" w:hAnsi="Times New Roman" w:hint="eastAsia"/>
          <w:color w:val="000000"/>
          <w:kern w:val="0"/>
        </w:rPr>
        <w:t>２</w:t>
      </w:r>
      <w:r w:rsidRPr="003F66A5">
        <w:rPr>
          <w:rFonts w:ascii="Times New Roman" w:hAnsi="Times New Roman" w:cs="ＭＳ 明朝" w:hint="eastAsia"/>
          <w:color w:val="000000"/>
          <w:kern w:val="0"/>
        </w:rPr>
        <w:t>名</w:t>
      </w:r>
    </w:p>
    <w:p w14:paraId="0B6AAED6" w14:textId="23989668" w:rsidR="003F66A5" w:rsidRPr="003F66A5" w:rsidRDefault="003F66A5" w:rsidP="00AA69E7">
      <w:pPr>
        <w:overflowPunct w:val="0"/>
        <w:adjustRightInd w:val="0"/>
        <w:ind w:left="240" w:hangingChars="100" w:hanging="240"/>
        <w:textAlignment w:val="baseline"/>
        <w:rPr>
          <w:rFonts w:ascii="ＭＳ 明朝"/>
          <w:color w:val="000000"/>
          <w:kern w:val="0"/>
        </w:rPr>
      </w:pPr>
      <w:r w:rsidRPr="003F66A5">
        <w:rPr>
          <w:rFonts w:ascii="Times New Roman" w:hAnsi="Times New Roman" w:cs="ＭＳ 明朝" w:hint="eastAsia"/>
          <w:color w:val="000000"/>
          <w:kern w:val="0"/>
        </w:rPr>
        <w:t>２　会長、副会長</w:t>
      </w:r>
      <w:r w:rsidR="00193BE1">
        <w:rPr>
          <w:rFonts w:ascii="Times New Roman" w:hAnsi="Times New Roman" w:cs="ＭＳ 明朝" w:hint="eastAsia"/>
          <w:color w:val="000000"/>
          <w:kern w:val="0"/>
        </w:rPr>
        <w:t>及び班長</w:t>
      </w:r>
      <w:r w:rsidR="00C83BD9">
        <w:rPr>
          <w:rFonts w:ascii="Times New Roman" w:hAnsi="Times New Roman" w:cs="ＭＳ 明朝" w:hint="eastAsia"/>
          <w:color w:val="000000"/>
          <w:kern w:val="0"/>
        </w:rPr>
        <w:t>は、</w:t>
      </w:r>
      <w:r w:rsidR="006D508E">
        <w:rPr>
          <w:rFonts w:ascii="Times New Roman" w:hAnsi="Times New Roman" w:cs="ＭＳ 明朝" w:hint="eastAsia"/>
          <w:color w:val="000000"/>
          <w:kern w:val="0"/>
        </w:rPr>
        <w:t>地区</w:t>
      </w:r>
      <w:r w:rsidR="00C83BD9">
        <w:rPr>
          <w:rFonts w:ascii="Times New Roman" w:hAnsi="Times New Roman" w:cs="ＭＳ 明朝" w:hint="eastAsia"/>
          <w:color w:val="000000"/>
          <w:kern w:val="0"/>
        </w:rPr>
        <w:t>会の会長</w:t>
      </w:r>
      <w:r w:rsidR="00AA69E7">
        <w:rPr>
          <w:rFonts w:ascii="Times New Roman" w:hAnsi="Times New Roman" w:cs="ＭＳ 明朝" w:hint="eastAsia"/>
          <w:color w:val="000000"/>
          <w:kern w:val="0"/>
        </w:rPr>
        <w:t>、</w:t>
      </w:r>
      <w:r w:rsidR="00C83BD9">
        <w:rPr>
          <w:rFonts w:ascii="Times New Roman" w:hAnsi="Times New Roman" w:cs="ＭＳ 明朝" w:hint="eastAsia"/>
          <w:color w:val="000000"/>
          <w:kern w:val="0"/>
        </w:rPr>
        <w:t>副会長</w:t>
      </w:r>
      <w:r w:rsidR="00193BE1">
        <w:rPr>
          <w:rFonts w:ascii="Times New Roman" w:hAnsi="Times New Roman" w:cs="ＭＳ 明朝" w:hint="eastAsia"/>
          <w:color w:val="000000"/>
          <w:kern w:val="0"/>
        </w:rPr>
        <w:t>及び班長</w:t>
      </w:r>
      <w:r w:rsidR="00AA69E7">
        <w:rPr>
          <w:rFonts w:ascii="Times New Roman" w:hAnsi="Times New Roman" w:cs="ＭＳ 明朝" w:hint="eastAsia"/>
          <w:color w:val="000000"/>
          <w:kern w:val="0"/>
        </w:rPr>
        <w:t>をもって充て、</w:t>
      </w:r>
      <w:r w:rsidR="00193BE1">
        <w:rPr>
          <w:rFonts w:ascii="Times New Roman" w:hAnsi="Times New Roman" w:cs="ＭＳ 明朝" w:hint="eastAsia"/>
          <w:color w:val="000000"/>
          <w:kern w:val="0"/>
        </w:rPr>
        <w:t>会計</w:t>
      </w:r>
      <w:r w:rsidR="00AA69E7">
        <w:rPr>
          <w:rFonts w:ascii="Times New Roman" w:hAnsi="Times New Roman" w:cs="ＭＳ 明朝" w:hint="eastAsia"/>
          <w:color w:val="000000"/>
          <w:kern w:val="0"/>
        </w:rPr>
        <w:t>及び監事</w:t>
      </w:r>
      <w:r w:rsidRPr="003F66A5">
        <w:rPr>
          <w:rFonts w:ascii="Times New Roman" w:hAnsi="Times New Roman" w:cs="ＭＳ 明朝" w:hint="eastAsia"/>
          <w:color w:val="000000"/>
          <w:kern w:val="0"/>
        </w:rPr>
        <w:t>は</w:t>
      </w:r>
      <w:r w:rsidR="00193BE1">
        <w:rPr>
          <w:rFonts w:ascii="Times New Roman" w:hAnsi="Times New Roman" w:cs="ＭＳ 明朝" w:hint="eastAsia"/>
          <w:color w:val="000000"/>
          <w:kern w:val="0"/>
        </w:rPr>
        <w:t>会長が指名する。</w:t>
      </w:r>
    </w:p>
    <w:p w14:paraId="16C1F287" w14:textId="77777777" w:rsidR="003F66A5" w:rsidRPr="003F66A5" w:rsidRDefault="00C83BD9" w:rsidP="003F66A5">
      <w:pPr>
        <w:overflowPunct w:val="0"/>
        <w:adjustRightInd w:val="0"/>
        <w:textAlignment w:val="baseline"/>
        <w:rPr>
          <w:rFonts w:ascii="ＭＳ 明朝"/>
          <w:color w:val="000000"/>
          <w:kern w:val="0"/>
        </w:rPr>
      </w:pPr>
      <w:r>
        <w:rPr>
          <w:rFonts w:ascii="Times New Roman" w:hAnsi="Times New Roman" w:cs="ＭＳ 明朝" w:hint="eastAsia"/>
          <w:color w:val="000000"/>
          <w:kern w:val="0"/>
        </w:rPr>
        <w:t>３　役員の任期は２</w:t>
      </w:r>
      <w:r w:rsidR="003F66A5" w:rsidRPr="003F66A5">
        <w:rPr>
          <w:rFonts w:ascii="Times New Roman" w:hAnsi="Times New Roman" w:cs="ＭＳ 明朝" w:hint="eastAsia"/>
          <w:color w:val="000000"/>
          <w:kern w:val="0"/>
        </w:rPr>
        <w:t>年とする。ただし、再任することができる。</w:t>
      </w:r>
    </w:p>
    <w:p w14:paraId="797B2886"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lastRenderedPageBreak/>
        <w:t>（役員の任務）</w:t>
      </w:r>
    </w:p>
    <w:p w14:paraId="04CE8C2D" w14:textId="77777777" w:rsidR="003F66A5" w:rsidRDefault="003F66A5" w:rsidP="001146C1">
      <w:pPr>
        <w:overflowPunct w:val="0"/>
        <w:adjustRightInd w:val="0"/>
        <w:ind w:left="240" w:hangingChars="100" w:hanging="240"/>
        <w:textAlignment w:val="baseline"/>
        <w:rPr>
          <w:rFonts w:ascii="Times New Roman" w:hAnsi="Times New Roman" w:cs="ＭＳ 明朝"/>
          <w:color w:val="000000"/>
          <w:kern w:val="0"/>
        </w:rPr>
      </w:pPr>
      <w:r w:rsidRPr="003F66A5">
        <w:rPr>
          <w:rFonts w:ascii="Times New Roman" w:hAnsi="Times New Roman" w:cs="ＭＳ 明朝" w:hint="eastAsia"/>
          <w:color w:val="000000"/>
          <w:kern w:val="0"/>
        </w:rPr>
        <w:t xml:space="preserve">第７条　</w:t>
      </w:r>
      <w:r w:rsidR="001146C1">
        <w:rPr>
          <w:rFonts w:ascii="Times New Roman" w:hAnsi="Times New Roman" w:cs="ＭＳ 明朝" w:hint="eastAsia"/>
          <w:color w:val="000000"/>
          <w:kern w:val="0"/>
        </w:rPr>
        <w:t>会長は、本会を代表し、会務を総括し、災害発生時における応急活動の指示を行う。</w:t>
      </w:r>
    </w:p>
    <w:p w14:paraId="02E4589E" w14:textId="77777777" w:rsidR="001146C1" w:rsidRDefault="001146C1" w:rsidP="001146C1">
      <w:pPr>
        <w:overflowPunct w:val="0"/>
        <w:adjustRightInd w:val="0"/>
        <w:ind w:left="240" w:hangingChars="100" w:hanging="240"/>
        <w:textAlignment w:val="baseline"/>
        <w:rPr>
          <w:rFonts w:ascii="Times New Roman" w:hAnsi="Times New Roman" w:cs="ＭＳ 明朝"/>
          <w:color w:val="000000"/>
          <w:kern w:val="0"/>
        </w:rPr>
      </w:pPr>
      <w:r>
        <w:rPr>
          <w:rFonts w:ascii="Times New Roman" w:hAnsi="Times New Roman" w:cs="ＭＳ 明朝" w:hint="eastAsia"/>
          <w:color w:val="000000"/>
          <w:kern w:val="0"/>
        </w:rPr>
        <w:t>２　副会長は、会長を補佐し、会長に事故あるときはその職務を行う。</w:t>
      </w:r>
    </w:p>
    <w:p w14:paraId="0D2856B4" w14:textId="77777777" w:rsidR="001146C1" w:rsidRDefault="001146C1" w:rsidP="001146C1">
      <w:pPr>
        <w:overflowPunct w:val="0"/>
        <w:adjustRightInd w:val="0"/>
        <w:ind w:left="240" w:hangingChars="100" w:hanging="240"/>
        <w:textAlignment w:val="baseline"/>
        <w:rPr>
          <w:rFonts w:ascii="Times New Roman" w:hAnsi="Times New Roman" w:cs="ＭＳ 明朝"/>
          <w:color w:val="000000"/>
          <w:kern w:val="0"/>
        </w:rPr>
      </w:pPr>
      <w:r>
        <w:rPr>
          <w:rFonts w:ascii="Times New Roman" w:hAnsi="Times New Roman" w:cs="ＭＳ 明朝" w:hint="eastAsia"/>
          <w:color w:val="000000"/>
          <w:kern w:val="0"/>
        </w:rPr>
        <w:t>３　会計は、本会の会計事務を行う。</w:t>
      </w:r>
    </w:p>
    <w:p w14:paraId="5F92FECC" w14:textId="77777777" w:rsidR="001146C1" w:rsidRDefault="001146C1" w:rsidP="001146C1">
      <w:pPr>
        <w:overflowPunct w:val="0"/>
        <w:adjustRightInd w:val="0"/>
        <w:ind w:left="240" w:hangingChars="100" w:hanging="240"/>
        <w:textAlignment w:val="baseline"/>
        <w:rPr>
          <w:rFonts w:ascii="Times New Roman" w:hAnsi="Times New Roman" w:cs="ＭＳ 明朝"/>
          <w:color w:val="000000"/>
          <w:kern w:val="0"/>
        </w:rPr>
      </w:pPr>
      <w:r>
        <w:rPr>
          <w:rFonts w:ascii="Times New Roman" w:hAnsi="Times New Roman" w:cs="ＭＳ 明朝" w:hint="eastAsia"/>
          <w:color w:val="000000"/>
          <w:kern w:val="0"/>
        </w:rPr>
        <w:t>４　班長は、会務の運営にあたるほか、班活動の指示を行う。</w:t>
      </w:r>
    </w:p>
    <w:p w14:paraId="2545CCEA" w14:textId="77777777" w:rsidR="001146C1" w:rsidRPr="003F66A5" w:rsidRDefault="001146C1" w:rsidP="001146C1">
      <w:pPr>
        <w:overflowPunct w:val="0"/>
        <w:adjustRightInd w:val="0"/>
        <w:ind w:left="240" w:hangingChars="100" w:hanging="240"/>
        <w:textAlignment w:val="baseline"/>
        <w:rPr>
          <w:rFonts w:ascii="ＭＳ 明朝"/>
          <w:color w:val="000000"/>
          <w:kern w:val="0"/>
        </w:rPr>
      </w:pPr>
      <w:r>
        <w:rPr>
          <w:rFonts w:ascii="Times New Roman" w:hAnsi="Times New Roman" w:cs="ＭＳ 明朝" w:hint="eastAsia"/>
          <w:color w:val="000000"/>
          <w:kern w:val="0"/>
        </w:rPr>
        <w:t>５　監事は、本会の会計を監査する。</w:t>
      </w:r>
    </w:p>
    <w:p w14:paraId="01D2FE62" w14:textId="77777777" w:rsidR="003F66A5" w:rsidRPr="003F66A5" w:rsidRDefault="003F66A5" w:rsidP="003F66A5">
      <w:pPr>
        <w:overflowPunct w:val="0"/>
        <w:adjustRightInd w:val="0"/>
        <w:textAlignment w:val="baseline"/>
        <w:rPr>
          <w:rFonts w:ascii="ＭＳ 明朝"/>
          <w:color w:val="000000"/>
          <w:kern w:val="0"/>
        </w:rPr>
      </w:pPr>
    </w:p>
    <w:p w14:paraId="1675B31F"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w:t>
      </w:r>
      <w:r w:rsidR="006E3DB7">
        <w:rPr>
          <w:rFonts w:ascii="Times New Roman" w:hAnsi="Times New Roman" w:cs="ＭＳ 明朝" w:hint="eastAsia"/>
          <w:color w:val="000000"/>
          <w:kern w:val="0"/>
        </w:rPr>
        <w:t>会議</w:t>
      </w:r>
      <w:r w:rsidRPr="003F66A5">
        <w:rPr>
          <w:rFonts w:ascii="Times New Roman" w:hAnsi="Times New Roman" w:cs="ＭＳ 明朝" w:hint="eastAsia"/>
          <w:color w:val="000000"/>
          <w:kern w:val="0"/>
        </w:rPr>
        <w:t>）</w:t>
      </w:r>
    </w:p>
    <w:p w14:paraId="3C65649C" w14:textId="77777777" w:rsidR="003F66A5" w:rsidRDefault="002625CE" w:rsidP="00AA69E7">
      <w:pPr>
        <w:overflowPunct w:val="0"/>
        <w:adjustRightInd w:val="0"/>
        <w:ind w:left="240" w:hangingChars="100" w:hanging="240"/>
        <w:textAlignment w:val="baseline"/>
        <w:rPr>
          <w:rFonts w:ascii="Times New Roman" w:hAnsi="Times New Roman" w:cs="ＭＳ 明朝"/>
          <w:color w:val="000000"/>
          <w:kern w:val="0"/>
        </w:rPr>
      </w:pPr>
      <w:r>
        <w:rPr>
          <w:rFonts w:ascii="Times New Roman" w:hAnsi="Times New Roman" w:cs="ＭＳ 明朝" w:hint="eastAsia"/>
          <w:color w:val="000000"/>
          <w:kern w:val="0"/>
        </w:rPr>
        <w:t xml:space="preserve">第８条　</w:t>
      </w:r>
      <w:r w:rsidR="006E3DB7">
        <w:rPr>
          <w:rFonts w:ascii="Times New Roman" w:hAnsi="Times New Roman" w:cs="ＭＳ 明朝" w:hint="eastAsia"/>
          <w:color w:val="000000"/>
          <w:kern w:val="0"/>
        </w:rPr>
        <w:t>本会に、総会及び役員会をおく。</w:t>
      </w:r>
    </w:p>
    <w:p w14:paraId="18D195EE" w14:textId="77777777" w:rsidR="006E3DB7" w:rsidRDefault="006E3DB7" w:rsidP="00AA69E7">
      <w:pPr>
        <w:overflowPunct w:val="0"/>
        <w:adjustRightInd w:val="0"/>
        <w:ind w:left="240" w:hangingChars="100" w:hanging="240"/>
        <w:textAlignment w:val="baseline"/>
        <w:rPr>
          <w:rFonts w:ascii="Times New Roman" w:hAnsi="Times New Roman" w:cs="ＭＳ 明朝"/>
          <w:color w:val="000000"/>
          <w:kern w:val="0"/>
        </w:rPr>
      </w:pPr>
      <w:r>
        <w:rPr>
          <w:rFonts w:ascii="Times New Roman" w:hAnsi="Times New Roman" w:cs="ＭＳ 明朝" w:hint="eastAsia"/>
          <w:color w:val="000000"/>
          <w:kern w:val="0"/>
        </w:rPr>
        <w:t>２　会議においては、会長がその議長となる。</w:t>
      </w:r>
    </w:p>
    <w:p w14:paraId="3B719C76" w14:textId="77777777" w:rsidR="006E3DB7" w:rsidRDefault="006E3DB7" w:rsidP="00AA69E7">
      <w:pPr>
        <w:overflowPunct w:val="0"/>
        <w:adjustRightInd w:val="0"/>
        <w:ind w:left="240" w:hangingChars="100" w:hanging="240"/>
        <w:textAlignment w:val="baseline"/>
        <w:rPr>
          <w:rFonts w:ascii="Times New Roman" w:hAnsi="Times New Roman" w:cs="ＭＳ 明朝"/>
          <w:color w:val="000000"/>
          <w:kern w:val="0"/>
        </w:rPr>
      </w:pPr>
    </w:p>
    <w:p w14:paraId="108C1BE8" w14:textId="77777777" w:rsidR="006E3DB7" w:rsidRDefault="006E3DB7" w:rsidP="00AA69E7">
      <w:pPr>
        <w:overflowPunct w:val="0"/>
        <w:adjustRightInd w:val="0"/>
        <w:ind w:left="240" w:hangingChars="100" w:hanging="240"/>
        <w:textAlignment w:val="baseline"/>
        <w:rPr>
          <w:rFonts w:ascii="Times New Roman" w:hAnsi="Times New Roman" w:cs="ＭＳ 明朝"/>
          <w:color w:val="000000"/>
          <w:kern w:val="0"/>
        </w:rPr>
      </w:pPr>
      <w:r>
        <w:rPr>
          <w:rFonts w:ascii="Times New Roman" w:hAnsi="Times New Roman" w:cs="ＭＳ 明朝" w:hint="eastAsia"/>
          <w:color w:val="000000"/>
          <w:kern w:val="0"/>
        </w:rPr>
        <w:t>（総会）</w:t>
      </w:r>
    </w:p>
    <w:p w14:paraId="6A17603B" w14:textId="5B39722A" w:rsidR="006E3DB7" w:rsidRPr="003F66A5" w:rsidRDefault="006E3DB7" w:rsidP="00AA69E7">
      <w:pPr>
        <w:overflowPunct w:val="0"/>
        <w:adjustRightInd w:val="0"/>
        <w:ind w:left="240" w:hangingChars="100" w:hanging="240"/>
        <w:textAlignment w:val="baseline"/>
        <w:rPr>
          <w:rFonts w:ascii="ＭＳ 明朝"/>
          <w:color w:val="000000"/>
          <w:kern w:val="0"/>
        </w:rPr>
      </w:pPr>
      <w:r>
        <w:rPr>
          <w:rFonts w:ascii="Times New Roman" w:hAnsi="Times New Roman" w:cs="ＭＳ 明朝" w:hint="eastAsia"/>
          <w:color w:val="000000"/>
          <w:kern w:val="0"/>
        </w:rPr>
        <w:t xml:space="preserve">第９条　</w:t>
      </w:r>
      <w:r w:rsidR="00C950F7">
        <w:rPr>
          <w:rFonts w:ascii="Times New Roman" w:hAnsi="Times New Roman" w:cs="ＭＳ 明朝" w:hint="eastAsia"/>
          <w:color w:val="000000"/>
          <w:kern w:val="0"/>
        </w:rPr>
        <w:t>総会は、全会員をもって構成し、毎年１回、</w:t>
      </w:r>
      <w:r w:rsidR="006D508E">
        <w:rPr>
          <w:rFonts w:ascii="Times New Roman" w:hAnsi="Times New Roman" w:cs="ＭＳ 明朝" w:hint="eastAsia"/>
          <w:color w:val="000000"/>
          <w:kern w:val="0"/>
        </w:rPr>
        <w:t>地区</w:t>
      </w:r>
      <w:r w:rsidR="00C950F7">
        <w:rPr>
          <w:rFonts w:ascii="Times New Roman" w:hAnsi="Times New Roman" w:cs="ＭＳ 明朝" w:hint="eastAsia"/>
          <w:color w:val="000000"/>
          <w:kern w:val="0"/>
        </w:rPr>
        <w:t>総会と同時に開催する。ただし、特に必要がある場合は臨時にこれを開催することができる。</w:t>
      </w:r>
    </w:p>
    <w:p w14:paraId="1DD3A62E" w14:textId="77777777" w:rsidR="003F66A5" w:rsidRDefault="00163292" w:rsidP="003F66A5">
      <w:pPr>
        <w:overflowPunct w:val="0"/>
        <w:adjustRightInd w:val="0"/>
        <w:textAlignment w:val="baseline"/>
        <w:rPr>
          <w:rFonts w:ascii="ＭＳ 明朝"/>
          <w:color w:val="000000"/>
          <w:kern w:val="0"/>
        </w:rPr>
      </w:pPr>
      <w:r>
        <w:rPr>
          <w:rFonts w:ascii="ＭＳ 明朝" w:hint="eastAsia"/>
          <w:color w:val="000000"/>
          <w:kern w:val="0"/>
        </w:rPr>
        <w:t>２　総会は会長が招集する。</w:t>
      </w:r>
    </w:p>
    <w:p w14:paraId="5B9AF805" w14:textId="77777777" w:rsidR="00163292" w:rsidRDefault="00163292" w:rsidP="00163292">
      <w:pPr>
        <w:overflowPunct w:val="0"/>
        <w:adjustRightInd w:val="0"/>
        <w:ind w:left="240" w:hangingChars="100" w:hanging="240"/>
        <w:textAlignment w:val="baseline"/>
        <w:rPr>
          <w:rFonts w:ascii="ＭＳ 明朝"/>
          <w:color w:val="000000"/>
          <w:kern w:val="0"/>
        </w:rPr>
      </w:pPr>
      <w:r>
        <w:rPr>
          <w:rFonts w:ascii="ＭＳ 明朝" w:hint="eastAsia"/>
          <w:color w:val="000000"/>
          <w:kern w:val="0"/>
        </w:rPr>
        <w:t>３　総会の議決は、出席会員の過半数で決するものとし、可否同数のときは議長の決するところによる。</w:t>
      </w:r>
    </w:p>
    <w:p w14:paraId="6329B254" w14:textId="77777777" w:rsidR="00163292" w:rsidRDefault="00E31948" w:rsidP="00163292">
      <w:pPr>
        <w:overflowPunct w:val="0"/>
        <w:adjustRightInd w:val="0"/>
        <w:ind w:left="240" w:hangingChars="100" w:hanging="240"/>
        <w:textAlignment w:val="baseline"/>
        <w:rPr>
          <w:rFonts w:ascii="ＭＳ 明朝"/>
          <w:color w:val="000000"/>
          <w:kern w:val="0"/>
        </w:rPr>
      </w:pPr>
      <w:r>
        <w:rPr>
          <w:rFonts w:ascii="ＭＳ 明朝" w:hint="eastAsia"/>
          <w:color w:val="000000"/>
          <w:kern w:val="0"/>
        </w:rPr>
        <w:t>４　総会は、次の事項を審議する。</w:t>
      </w:r>
    </w:p>
    <w:p w14:paraId="51AB2A8A" w14:textId="77777777" w:rsidR="00E31948" w:rsidRDefault="00E31948" w:rsidP="00E31948">
      <w:pPr>
        <w:numPr>
          <w:ilvl w:val="0"/>
          <w:numId w:val="1"/>
        </w:numPr>
        <w:overflowPunct w:val="0"/>
        <w:adjustRightInd w:val="0"/>
        <w:textAlignment w:val="baseline"/>
        <w:rPr>
          <w:rFonts w:ascii="ＭＳ 明朝"/>
          <w:color w:val="000000"/>
          <w:kern w:val="0"/>
        </w:rPr>
      </w:pPr>
      <w:r>
        <w:rPr>
          <w:rFonts w:ascii="ＭＳ 明朝" w:hint="eastAsia"/>
          <w:color w:val="000000"/>
          <w:kern w:val="0"/>
        </w:rPr>
        <w:t>規約の改正に関すること。</w:t>
      </w:r>
    </w:p>
    <w:p w14:paraId="2E8BCACC" w14:textId="77777777" w:rsidR="00E31948" w:rsidRDefault="00E31948" w:rsidP="00E31948">
      <w:pPr>
        <w:numPr>
          <w:ilvl w:val="0"/>
          <w:numId w:val="1"/>
        </w:numPr>
        <w:overflowPunct w:val="0"/>
        <w:adjustRightInd w:val="0"/>
        <w:textAlignment w:val="baseline"/>
        <w:rPr>
          <w:rFonts w:ascii="ＭＳ 明朝"/>
          <w:color w:val="000000"/>
          <w:kern w:val="0"/>
        </w:rPr>
      </w:pPr>
      <w:r>
        <w:rPr>
          <w:rFonts w:ascii="ＭＳ 明朝" w:hint="eastAsia"/>
          <w:color w:val="000000"/>
          <w:kern w:val="0"/>
        </w:rPr>
        <w:t>防災計画の作成及び改正に関すること。</w:t>
      </w:r>
    </w:p>
    <w:p w14:paraId="43EFC5B5" w14:textId="77777777" w:rsidR="0081413E" w:rsidRDefault="0081413E" w:rsidP="00E31948">
      <w:pPr>
        <w:numPr>
          <w:ilvl w:val="0"/>
          <w:numId w:val="1"/>
        </w:numPr>
        <w:overflowPunct w:val="0"/>
        <w:adjustRightInd w:val="0"/>
        <w:textAlignment w:val="baseline"/>
        <w:rPr>
          <w:rFonts w:ascii="ＭＳ 明朝"/>
          <w:color w:val="000000"/>
          <w:kern w:val="0"/>
        </w:rPr>
      </w:pPr>
      <w:r>
        <w:rPr>
          <w:rFonts w:ascii="ＭＳ 明朝" w:hint="eastAsia"/>
          <w:color w:val="000000"/>
          <w:kern w:val="0"/>
        </w:rPr>
        <w:t>事業計画に関すること。</w:t>
      </w:r>
    </w:p>
    <w:p w14:paraId="6080832C" w14:textId="77777777" w:rsidR="0081413E" w:rsidRDefault="0081413E" w:rsidP="00E31948">
      <w:pPr>
        <w:numPr>
          <w:ilvl w:val="0"/>
          <w:numId w:val="1"/>
        </w:numPr>
        <w:overflowPunct w:val="0"/>
        <w:adjustRightInd w:val="0"/>
        <w:textAlignment w:val="baseline"/>
        <w:rPr>
          <w:rFonts w:ascii="ＭＳ 明朝"/>
          <w:color w:val="000000"/>
          <w:kern w:val="0"/>
        </w:rPr>
      </w:pPr>
      <w:r>
        <w:rPr>
          <w:rFonts w:ascii="ＭＳ 明朝" w:hint="eastAsia"/>
          <w:color w:val="000000"/>
          <w:kern w:val="0"/>
        </w:rPr>
        <w:t>予算及び決算に関すること。</w:t>
      </w:r>
    </w:p>
    <w:p w14:paraId="3D3527B2" w14:textId="77777777" w:rsidR="0081413E" w:rsidRDefault="0081413E" w:rsidP="00E31948">
      <w:pPr>
        <w:numPr>
          <w:ilvl w:val="0"/>
          <w:numId w:val="1"/>
        </w:numPr>
        <w:overflowPunct w:val="0"/>
        <w:adjustRightInd w:val="0"/>
        <w:textAlignment w:val="baseline"/>
        <w:rPr>
          <w:rFonts w:ascii="ＭＳ 明朝"/>
          <w:color w:val="000000"/>
          <w:kern w:val="0"/>
        </w:rPr>
      </w:pPr>
      <w:r>
        <w:rPr>
          <w:rFonts w:ascii="ＭＳ 明朝" w:hint="eastAsia"/>
          <w:color w:val="000000"/>
          <w:kern w:val="0"/>
        </w:rPr>
        <w:t>その他、総会が特に必要と認めたこと。</w:t>
      </w:r>
    </w:p>
    <w:p w14:paraId="3B40A30B" w14:textId="77777777" w:rsidR="0081413E" w:rsidRDefault="0081413E" w:rsidP="0081413E">
      <w:pPr>
        <w:overflowPunct w:val="0"/>
        <w:adjustRightInd w:val="0"/>
        <w:textAlignment w:val="baseline"/>
        <w:rPr>
          <w:rFonts w:ascii="ＭＳ 明朝"/>
          <w:color w:val="000000"/>
          <w:kern w:val="0"/>
        </w:rPr>
      </w:pPr>
      <w:r>
        <w:rPr>
          <w:rFonts w:ascii="ＭＳ 明朝" w:hint="eastAsia"/>
          <w:color w:val="000000"/>
          <w:kern w:val="0"/>
        </w:rPr>
        <w:t>５　総会は、その付議事項の一部を役員会に委任することができる。</w:t>
      </w:r>
    </w:p>
    <w:p w14:paraId="39BBAC7F" w14:textId="77777777" w:rsidR="0081413E" w:rsidRDefault="0081413E" w:rsidP="0081413E">
      <w:pPr>
        <w:overflowPunct w:val="0"/>
        <w:adjustRightInd w:val="0"/>
        <w:textAlignment w:val="baseline"/>
        <w:rPr>
          <w:rFonts w:ascii="ＭＳ 明朝"/>
          <w:color w:val="000000"/>
          <w:kern w:val="0"/>
        </w:rPr>
      </w:pPr>
    </w:p>
    <w:p w14:paraId="6FD55342" w14:textId="77777777" w:rsidR="00163292" w:rsidRDefault="00163292" w:rsidP="003F66A5">
      <w:pPr>
        <w:overflowPunct w:val="0"/>
        <w:adjustRightInd w:val="0"/>
        <w:textAlignment w:val="baseline"/>
        <w:rPr>
          <w:rFonts w:ascii="ＭＳ 明朝"/>
          <w:color w:val="000000"/>
          <w:kern w:val="0"/>
        </w:rPr>
      </w:pPr>
      <w:r>
        <w:rPr>
          <w:rFonts w:ascii="ＭＳ 明朝" w:hint="eastAsia"/>
          <w:color w:val="000000"/>
          <w:kern w:val="0"/>
        </w:rPr>
        <w:t>（役員会）</w:t>
      </w:r>
    </w:p>
    <w:p w14:paraId="65E803FC" w14:textId="77777777" w:rsidR="00163292" w:rsidRDefault="00163292" w:rsidP="003F66A5">
      <w:pPr>
        <w:overflowPunct w:val="0"/>
        <w:adjustRightInd w:val="0"/>
        <w:textAlignment w:val="baseline"/>
        <w:rPr>
          <w:rFonts w:ascii="ＭＳ 明朝"/>
          <w:color w:val="000000"/>
          <w:kern w:val="0"/>
        </w:rPr>
      </w:pPr>
      <w:r>
        <w:rPr>
          <w:rFonts w:ascii="ＭＳ 明朝" w:hint="eastAsia"/>
          <w:color w:val="000000"/>
          <w:kern w:val="0"/>
        </w:rPr>
        <w:t>第</w:t>
      </w:r>
      <w:r w:rsidR="0081413E">
        <w:rPr>
          <w:rFonts w:ascii="ＭＳ 明朝" w:hint="eastAsia"/>
          <w:color w:val="000000"/>
          <w:kern w:val="0"/>
        </w:rPr>
        <w:t>10</w:t>
      </w:r>
      <w:r>
        <w:rPr>
          <w:rFonts w:ascii="ＭＳ 明朝" w:hint="eastAsia"/>
          <w:color w:val="000000"/>
          <w:kern w:val="0"/>
        </w:rPr>
        <w:t xml:space="preserve">条　</w:t>
      </w:r>
      <w:r w:rsidR="0081413E">
        <w:rPr>
          <w:rFonts w:ascii="ＭＳ 明朝" w:hint="eastAsia"/>
          <w:color w:val="000000"/>
          <w:kern w:val="0"/>
        </w:rPr>
        <w:t>役員会は、会長、副会長、会計及び班長をもって構成する。</w:t>
      </w:r>
    </w:p>
    <w:p w14:paraId="10EDC1E0" w14:textId="77777777" w:rsidR="0081413E" w:rsidRDefault="0081413E" w:rsidP="003F66A5">
      <w:pPr>
        <w:overflowPunct w:val="0"/>
        <w:adjustRightInd w:val="0"/>
        <w:textAlignment w:val="baseline"/>
        <w:rPr>
          <w:rFonts w:ascii="ＭＳ 明朝"/>
          <w:color w:val="000000"/>
          <w:kern w:val="0"/>
        </w:rPr>
      </w:pPr>
      <w:r>
        <w:rPr>
          <w:rFonts w:ascii="ＭＳ 明朝" w:hint="eastAsia"/>
          <w:color w:val="000000"/>
          <w:kern w:val="0"/>
        </w:rPr>
        <w:t>２　役員会は、次の事項を審議し、実施する。</w:t>
      </w:r>
    </w:p>
    <w:p w14:paraId="0C33745D" w14:textId="77777777" w:rsidR="0081413E" w:rsidRDefault="0081413E" w:rsidP="0081413E">
      <w:pPr>
        <w:numPr>
          <w:ilvl w:val="0"/>
          <w:numId w:val="2"/>
        </w:numPr>
        <w:overflowPunct w:val="0"/>
        <w:adjustRightInd w:val="0"/>
        <w:textAlignment w:val="baseline"/>
        <w:rPr>
          <w:rFonts w:ascii="ＭＳ 明朝"/>
          <w:color w:val="000000"/>
          <w:kern w:val="0"/>
        </w:rPr>
      </w:pPr>
      <w:r>
        <w:rPr>
          <w:rFonts w:ascii="ＭＳ 明朝" w:hint="eastAsia"/>
          <w:color w:val="000000"/>
          <w:kern w:val="0"/>
        </w:rPr>
        <w:t>総会に提出すべきこと。</w:t>
      </w:r>
    </w:p>
    <w:p w14:paraId="2D03B9ED" w14:textId="77777777" w:rsidR="0081413E" w:rsidRDefault="0081413E" w:rsidP="0081413E">
      <w:pPr>
        <w:numPr>
          <w:ilvl w:val="0"/>
          <w:numId w:val="2"/>
        </w:numPr>
        <w:overflowPunct w:val="0"/>
        <w:adjustRightInd w:val="0"/>
        <w:textAlignment w:val="baseline"/>
        <w:rPr>
          <w:rFonts w:ascii="ＭＳ 明朝"/>
          <w:color w:val="000000"/>
          <w:kern w:val="0"/>
        </w:rPr>
      </w:pPr>
      <w:r>
        <w:rPr>
          <w:rFonts w:ascii="ＭＳ 明朝" w:hint="eastAsia"/>
          <w:color w:val="000000"/>
          <w:kern w:val="0"/>
        </w:rPr>
        <w:t>総会により委任されたこと。</w:t>
      </w:r>
    </w:p>
    <w:p w14:paraId="03007E09" w14:textId="77777777" w:rsidR="0081413E" w:rsidRDefault="0081413E" w:rsidP="0081413E">
      <w:pPr>
        <w:numPr>
          <w:ilvl w:val="0"/>
          <w:numId w:val="2"/>
        </w:numPr>
        <w:overflowPunct w:val="0"/>
        <w:adjustRightInd w:val="0"/>
        <w:textAlignment w:val="baseline"/>
        <w:rPr>
          <w:rFonts w:ascii="ＭＳ 明朝"/>
          <w:color w:val="000000"/>
          <w:kern w:val="0"/>
        </w:rPr>
      </w:pPr>
      <w:r>
        <w:rPr>
          <w:rFonts w:ascii="ＭＳ 明朝" w:hint="eastAsia"/>
          <w:color w:val="000000"/>
          <w:kern w:val="0"/>
        </w:rPr>
        <w:t>その他役員が特に必要と認めたこと。</w:t>
      </w:r>
    </w:p>
    <w:p w14:paraId="44EFD6F1" w14:textId="77777777" w:rsidR="0081413E" w:rsidRPr="003F66A5" w:rsidRDefault="0081413E" w:rsidP="0081413E">
      <w:pPr>
        <w:overflowPunct w:val="0"/>
        <w:adjustRightInd w:val="0"/>
        <w:textAlignment w:val="baseline"/>
        <w:rPr>
          <w:rFonts w:ascii="ＭＳ 明朝"/>
          <w:color w:val="000000"/>
          <w:kern w:val="0"/>
        </w:rPr>
      </w:pPr>
    </w:p>
    <w:p w14:paraId="4015B3D2"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（防災計画）</w:t>
      </w:r>
    </w:p>
    <w:p w14:paraId="1BA048B9" w14:textId="77777777" w:rsidR="003F66A5" w:rsidRPr="003F66A5" w:rsidRDefault="00D37DE1" w:rsidP="003F66A5">
      <w:pPr>
        <w:overflowPunct w:val="0"/>
        <w:adjustRightInd w:val="0"/>
        <w:textAlignment w:val="baseline"/>
        <w:rPr>
          <w:rFonts w:ascii="ＭＳ 明朝"/>
          <w:color w:val="000000"/>
          <w:kern w:val="0"/>
        </w:rPr>
      </w:pPr>
      <w:r>
        <w:rPr>
          <w:rFonts w:ascii="Times New Roman" w:hAnsi="Times New Roman" w:cs="ＭＳ 明朝" w:hint="eastAsia"/>
          <w:color w:val="000000"/>
          <w:kern w:val="0"/>
        </w:rPr>
        <w:t>第</w:t>
      </w:r>
      <w:r w:rsidR="0081413E" w:rsidRPr="0081413E">
        <w:rPr>
          <w:rFonts w:ascii="ＭＳ 明朝" w:hAnsi="ＭＳ 明朝" w:cs="ＭＳ 明朝" w:hint="eastAsia"/>
          <w:color w:val="000000"/>
          <w:kern w:val="0"/>
        </w:rPr>
        <w:t>11</w:t>
      </w:r>
      <w:r>
        <w:rPr>
          <w:rFonts w:ascii="Times New Roman" w:hAnsi="Times New Roman" w:cs="ＭＳ 明朝" w:hint="eastAsia"/>
          <w:color w:val="000000"/>
          <w:kern w:val="0"/>
        </w:rPr>
        <w:t>条　本</w:t>
      </w:r>
      <w:r w:rsidR="00031E7B">
        <w:rPr>
          <w:rFonts w:ascii="Times New Roman" w:hAnsi="Times New Roman" w:cs="ＭＳ 明朝" w:hint="eastAsia"/>
          <w:color w:val="000000"/>
          <w:kern w:val="0"/>
        </w:rPr>
        <w:t>会</w:t>
      </w:r>
      <w:r w:rsidR="003F66A5" w:rsidRPr="003F66A5">
        <w:rPr>
          <w:rFonts w:ascii="Times New Roman" w:hAnsi="Times New Roman" w:cs="ＭＳ 明朝" w:hint="eastAsia"/>
          <w:color w:val="000000"/>
          <w:kern w:val="0"/>
        </w:rPr>
        <w:t>は、第４条に定める事業を実施するための防災計画を作成する。</w:t>
      </w:r>
    </w:p>
    <w:p w14:paraId="6F1294FB" w14:textId="77777777" w:rsidR="003F66A5" w:rsidRDefault="00031E7B" w:rsidP="003F66A5">
      <w:pPr>
        <w:overflowPunct w:val="0"/>
        <w:adjustRightInd w:val="0"/>
        <w:textAlignment w:val="baseline"/>
        <w:rPr>
          <w:rFonts w:ascii="ＭＳ 明朝"/>
          <w:color w:val="000000"/>
          <w:kern w:val="0"/>
        </w:rPr>
      </w:pPr>
      <w:r>
        <w:rPr>
          <w:rFonts w:ascii="ＭＳ 明朝" w:hint="eastAsia"/>
          <w:color w:val="000000"/>
          <w:kern w:val="0"/>
        </w:rPr>
        <w:t>２　防災計画に定める事項は、役員会において定めるものとする。</w:t>
      </w:r>
    </w:p>
    <w:p w14:paraId="36EA4EBB" w14:textId="77777777" w:rsidR="00031E7B" w:rsidRPr="00031E7B" w:rsidRDefault="00031E7B" w:rsidP="003F66A5">
      <w:pPr>
        <w:overflowPunct w:val="0"/>
        <w:adjustRightInd w:val="0"/>
        <w:textAlignment w:val="baseline"/>
        <w:rPr>
          <w:rFonts w:ascii="ＭＳ 明朝"/>
          <w:color w:val="000000"/>
          <w:kern w:val="0"/>
        </w:rPr>
      </w:pPr>
    </w:p>
    <w:p w14:paraId="55DB24FD"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lastRenderedPageBreak/>
        <w:t>（会費等）</w:t>
      </w:r>
    </w:p>
    <w:p w14:paraId="5326DB92" w14:textId="1BEC90C6" w:rsidR="003F66A5" w:rsidRDefault="003F66A5" w:rsidP="003F66A5">
      <w:pPr>
        <w:overflowPunct w:val="0"/>
        <w:adjustRightInd w:val="0"/>
        <w:textAlignment w:val="baseline"/>
        <w:rPr>
          <w:rFonts w:ascii="Times New Roman" w:hAnsi="Times New Roman" w:cs="ＭＳ 明朝"/>
          <w:color w:val="000000"/>
          <w:kern w:val="0"/>
        </w:rPr>
      </w:pPr>
      <w:r w:rsidRPr="003F66A5">
        <w:rPr>
          <w:rFonts w:ascii="Times New Roman" w:hAnsi="Times New Roman" w:cs="ＭＳ 明朝" w:hint="eastAsia"/>
          <w:color w:val="000000"/>
          <w:kern w:val="0"/>
        </w:rPr>
        <w:t>第</w:t>
      </w:r>
      <w:r w:rsidR="00031E7B">
        <w:rPr>
          <w:rFonts w:ascii="ＭＳ 明朝" w:hAnsi="ＭＳ 明朝" w:cs="ＭＳ 明朝" w:hint="eastAsia"/>
          <w:color w:val="000000"/>
          <w:kern w:val="0"/>
        </w:rPr>
        <w:t>12</w:t>
      </w:r>
      <w:r w:rsidRPr="003F66A5">
        <w:rPr>
          <w:rFonts w:ascii="Times New Roman" w:hAnsi="Times New Roman" w:cs="ＭＳ 明朝" w:hint="eastAsia"/>
          <w:color w:val="000000"/>
          <w:kern w:val="0"/>
        </w:rPr>
        <w:t>条　本</w:t>
      </w:r>
      <w:r w:rsidR="00031E7B">
        <w:rPr>
          <w:rFonts w:ascii="Times New Roman" w:hAnsi="Times New Roman" w:cs="ＭＳ 明朝" w:hint="eastAsia"/>
          <w:color w:val="000000"/>
          <w:kern w:val="0"/>
        </w:rPr>
        <w:t>会</w:t>
      </w:r>
      <w:r w:rsidRPr="003F66A5">
        <w:rPr>
          <w:rFonts w:ascii="Times New Roman" w:hAnsi="Times New Roman" w:cs="ＭＳ 明朝" w:hint="eastAsia"/>
          <w:color w:val="000000"/>
          <w:kern w:val="0"/>
        </w:rPr>
        <w:t>の会費及び運営に要する経費は、</w:t>
      </w:r>
      <w:r w:rsidR="006D508E">
        <w:rPr>
          <w:rFonts w:ascii="Times New Roman" w:hAnsi="Times New Roman" w:cs="ＭＳ 明朝" w:hint="eastAsia"/>
          <w:color w:val="000000"/>
          <w:kern w:val="0"/>
        </w:rPr>
        <w:t>地区</w:t>
      </w:r>
      <w:r w:rsidRPr="003F66A5">
        <w:rPr>
          <w:rFonts w:ascii="Times New Roman" w:hAnsi="Times New Roman" w:cs="ＭＳ 明朝" w:hint="eastAsia"/>
          <w:color w:val="000000"/>
          <w:kern w:val="0"/>
        </w:rPr>
        <w:t>会費その他の収入をもって</w:t>
      </w:r>
      <w:r w:rsidR="00031E7B">
        <w:rPr>
          <w:rFonts w:ascii="Times New Roman" w:hAnsi="Times New Roman" w:cs="ＭＳ 明朝" w:hint="eastAsia"/>
          <w:color w:val="000000"/>
          <w:kern w:val="0"/>
        </w:rPr>
        <w:t>あ</w:t>
      </w:r>
      <w:r w:rsidRPr="003F66A5">
        <w:rPr>
          <w:rFonts w:ascii="Times New Roman" w:hAnsi="Times New Roman" w:cs="ＭＳ 明朝" w:hint="eastAsia"/>
          <w:color w:val="000000"/>
          <w:kern w:val="0"/>
        </w:rPr>
        <w:t>てる。</w:t>
      </w:r>
    </w:p>
    <w:p w14:paraId="14C24BD4" w14:textId="77777777" w:rsidR="00031E7B" w:rsidRDefault="00031E7B" w:rsidP="003F66A5">
      <w:pPr>
        <w:overflowPunct w:val="0"/>
        <w:adjustRightInd w:val="0"/>
        <w:textAlignment w:val="baseline"/>
        <w:rPr>
          <w:rFonts w:ascii="Times New Roman" w:hAnsi="Times New Roman" w:cs="ＭＳ 明朝"/>
          <w:color w:val="000000"/>
          <w:kern w:val="0"/>
        </w:rPr>
      </w:pPr>
    </w:p>
    <w:p w14:paraId="7CE3CB0B" w14:textId="77777777" w:rsidR="00031E7B" w:rsidRDefault="00031E7B" w:rsidP="003F66A5">
      <w:pPr>
        <w:overflowPunct w:val="0"/>
        <w:adjustRightInd w:val="0"/>
        <w:textAlignment w:val="baseline"/>
        <w:rPr>
          <w:rFonts w:ascii="Times New Roman" w:hAnsi="Times New Roman" w:cs="ＭＳ 明朝"/>
          <w:color w:val="000000"/>
          <w:kern w:val="0"/>
        </w:rPr>
      </w:pPr>
      <w:r>
        <w:rPr>
          <w:rFonts w:ascii="Times New Roman" w:hAnsi="Times New Roman" w:cs="ＭＳ 明朝" w:hint="eastAsia"/>
          <w:color w:val="000000"/>
          <w:kern w:val="0"/>
        </w:rPr>
        <w:t>（会計年度）</w:t>
      </w:r>
    </w:p>
    <w:p w14:paraId="49F16CB1" w14:textId="77777777" w:rsidR="00031E7B" w:rsidRDefault="00031E7B" w:rsidP="003F66A5">
      <w:pPr>
        <w:overflowPunct w:val="0"/>
        <w:adjustRightInd w:val="0"/>
        <w:textAlignment w:val="baseline"/>
        <w:rPr>
          <w:rFonts w:ascii="Times New Roman" w:hAnsi="Times New Roman" w:cs="ＭＳ 明朝"/>
          <w:color w:val="000000"/>
          <w:kern w:val="0"/>
        </w:rPr>
      </w:pPr>
      <w:r>
        <w:rPr>
          <w:rFonts w:ascii="Times New Roman" w:hAnsi="Times New Roman" w:cs="ＭＳ 明朝" w:hint="eastAsia"/>
          <w:color w:val="000000"/>
          <w:kern w:val="0"/>
        </w:rPr>
        <w:t>第</w:t>
      </w:r>
      <w:r w:rsidRPr="00031E7B">
        <w:rPr>
          <w:rFonts w:ascii="ＭＳ 明朝" w:hAnsi="ＭＳ 明朝" w:cs="ＭＳ 明朝" w:hint="eastAsia"/>
          <w:color w:val="000000"/>
          <w:kern w:val="0"/>
        </w:rPr>
        <w:t>13</w:t>
      </w:r>
      <w:r>
        <w:rPr>
          <w:rFonts w:ascii="Times New Roman" w:hAnsi="Times New Roman" w:cs="ＭＳ 明朝" w:hint="eastAsia"/>
          <w:color w:val="000000"/>
          <w:kern w:val="0"/>
        </w:rPr>
        <w:t>条　会計年度は</w:t>
      </w:r>
      <w:r w:rsidR="00F54F27">
        <w:rPr>
          <w:rFonts w:ascii="Times New Roman" w:hAnsi="Times New Roman" w:cs="ＭＳ 明朝" w:hint="eastAsia"/>
          <w:color w:val="000000"/>
          <w:kern w:val="0"/>
        </w:rPr>
        <w:t>、毎年４月１日に始まり、翌年３月</w:t>
      </w:r>
      <w:r w:rsidR="00F54F27" w:rsidRPr="00F54F27">
        <w:rPr>
          <w:rFonts w:ascii="ＭＳ 明朝" w:hAnsi="ＭＳ 明朝" w:cs="ＭＳ 明朝" w:hint="eastAsia"/>
          <w:color w:val="000000"/>
          <w:kern w:val="0"/>
        </w:rPr>
        <w:t>31</w:t>
      </w:r>
      <w:r w:rsidR="00F54F27">
        <w:rPr>
          <w:rFonts w:ascii="Times New Roman" w:hAnsi="Times New Roman" w:cs="ＭＳ 明朝" w:hint="eastAsia"/>
          <w:color w:val="000000"/>
          <w:kern w:val="0"/>
        </w:rPr>
        <w:t>日に終る。</w:t>
      </w:r>
    </w:p>
    <w:p w14:paraId="4DE39A57" w14:textId="77777777" w:rsidR="00F54F27" w:rsidRDefault="00F54F27" w:rsidP="003F66A5">
      <w:pPr>
        <w:overflowPunct w:val="0"/>
        <w:adjustRightInd w:val="0"/>
        <w:textAlignment w:val="baseline"/>
        <w:rPr>
          <w:rFonts w:ascii="Times New Roman" w:hAnsi="Times New Roman" w:cs="ＭＳ 明朝"/>
          <w:color w:val="000000"/>
          <w:kern w:val="0"/>
        </w:rPr>
      </w:pPr>
    </w:p>
    <w:p w14:paraId="2FA4E5DB" w14:textId="77777777" w:rsidR="00F54F27" w:rsidRDefault="00F54F27" w:rsidP="003F66A5">
      <w:pPr>
        <w:overflowPunct w:val="0"/>
        <w:adjustRightInd w:val="0"/>
        <w:textAlignment w:val="baseline"/>
        <w:rPr>
          <w:rFonts w:ascii="Times New Roman" w:hAnsi="Times New Roman" w:cs="ＭＳ 明朝"/>
          <w:color w:val="000000"/>
          <w:kern w:val="0"/>
        </w:rPr>
      </w:pPr>
      <w:r>
        <w:rPr>
          <w:rFonts w:ascii="Times New Roman" w:hAnsi="Times New Roman" w:cs="ＭＳ 明朝" w:hint="eastAsia"/>
          <w:color w:val="000000"/>
          <w:kern w:val="0"/>
        </w:rPr>
        <w:t>（会計監査）</w:t>
      </w:r>
    </w:p>
    <w:p w14:paraId="6412CBC3" w14:textId="77777777" w:rsidR="00F54F27" w:rsidRDefault="00F54F27" w:rsidP="00F54F27">
      <w:pPr>
        <w:overflowPunct w:val="0"/>
        <w:adjustRightInd w:val="0"/>
        <w:ind w:left="240" w:hangingChars="100" w:hanging="240"/>
        <w:textAlignment w:val="baseline"/>
        <w:rPr>
          <w:rFonts w:ascii="Times New Roman" w:hAnsi="Times New Roman" w:cs="ＭＳ 明朝"/>
          <w:color w:val="000000"/>
          <w:kern w:val="0"/>
        </w:rPr>
      </w:pPr>
      <w:r>
        <w:rPr>
          <w:rFonts w:ascii="Times New Roman" w:hAnsi="Times New Roman" w:cs="ＭＳ 明朝" w:hint="eastAsia"/>
          <w:color w:val="000000"/>
          <w:kern w:val="0"/>
        </w:rPr>
        <w:t>第</w:t>
      </w:r>
      <w:r w:rsidRPr="00F54F27">
        <w:rPr>
          <w:rFonts w:ascii="ＭＳ 明朝" w:hAnsi="ＭＳ 明朝" w:cs="ＭＳ 明朝" w:hint="eastAsia"/>
          <w:color w:val="000000"/>
          <w:kern w:val="0"/>
        </w:rPr>
        <w:t>14</w:t>
      </w:r>
      <w:r>
        <w:rPr>
          <w:rFonts w:ascii="Times New Roman" w:hAnsi="Times New Roman" w:cs="ＭＳ 明朝" w:hint="eastAsia"/>
          <w:color w:val="000000"/>
          <w:kern w:val="0"/>
        </w:rPr>
        <w:t>条　会計監査は、毎年</w:t>
      </w:r>
      <w:r w:rsidRPr="00F54F27">
        <w:rPr>
          <w:rFonts w:ascii="ＭＳ 明朝" w:hAnsi="ＭＳ 明朝" w:cs="ＭＳ 明朝" w:hint="eastAsia"/>
          <w:color w:val="000000"/>
          <w:kern w:val="0"/>
        </w:rPr>
        <w:t>1</w:t>
      </w:r>
      <w:r>
        <w:rPr>
          <w:rFonts w:ascii="Times New Roman" w:hAnsi="Times New Roman" w:cs="ＭＳ 明朝" w:hint="eastAsia"/>
          <w:color w:val="000000"/>
          <w:kern w:val="0"/>
        </w:rPr>
        <w:t>回監事が行う。ただし、必要がある場合は、臨時にこれを行うことができる。</w:t>
      </w:r>
    </w:p>
    <w:p w14:paraId="401FE370" w14:textId="77777777" w:rsidR="00F54F27" w:rsidRPr="003F66A5" w:rsidRDefault="00F54F27" w:rsidP="00F54F27">
      <w:pPr>
        <w:overflowPunct w:val="0"/>
        <w:adjustRightInd w:val="0"/>
        <w:ind w:left="240" w:hangingChars="100" w:hanging="240"/>
        <w:textAlignment w:val="baseline"/>
        <w:rPr>
          <w:rFonts w:ascii="ＭＳ 明朝"/>
          <w:color w:val="000000"/>
          <w:kern w:val="0"/>
        </w:rPr>
      </w:pPr>
      <w:r>
        <w:rPr>
          <w:rFonts w:ascii="Times New Roman" w:hAnsi="Times New Roman" w:cs="ＭＳ 明朝" w:hint="eastAsia"/>
          <w:color w:val="000000"/>
          <w:kern w:val="0"/>
        </w:rPr>
        <w:t>２　監事は、会計監査の結果を総会に報告しなければならない。</w:t>
      </w:r>
    </w:p>
    <w:p w14:paraId="2265133C" w14:textId="77777777" w:rsidR="003F66A5" w:rsidRPr="00031E7B" w:rsidRDefault="003F66A5" w:rsidP="003F66A5">
      <w:pPr>
        <w:overflowPunct w:val="0"/>
        <w:adjustRightInd w:val="0"/>
        <w:textAlignment w:val="baseline"/>
        <w:rPr>
          <w:rFonts w:ascii="ＭＳ 明朝"/>
          <w:color w:val="000000"/>
          <w:kern w:val="0"/>
        </w:rPr>
      </w:pPr>
    </w:p>
    <w:p w14:paraId="1A9FAC95"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（その他）</w:t>
      </w:r>
    </w:p>
    <w:p w14:paraId="7AAC840D"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第</w:t>
      </w:r>
      <w:r w:rsidR="00031E7B">
        <w:rPr>
          <w:rFonts w:ascii="ＭＳ 明朝" w:hAnsi="ＭＳ 明朝" w:cs="ＭＳ 明朝" w:hint="eastAsia"/>
          <w:color w:val="000000"/>
          <w:kern w:val="0"/>
        </w:rPr>
        <w:t>15</w:t>
      </w:r>
      <w:r w:rsidRPr="003F66A5">
        <w:rPr>
          <w:rFonts w:ascii="Times New Roman" w:hAnsi="Times New Roman" w:cs="ＭＳ 明朝" w:hint="eastAsia"/>
          <w:color w:val="000000"/>
          <w:kern w:val="0"/>
        </w:rPr>
        <w:t>条　この規約に定めのない事項については、役員会で協議して定める。</w:t>
      </w:r>
    </w:p>
    <w:p w14:paraId="4752E234" w14:textId="77777777" w:rsidR="003F66A5" w:rsidRPr="003F66A5" w:rsidRDefault="003F66A5" w:rsidP="003F66A5">
      <w:pPr>
        <w:overflowPunct w:val="0"/>
        <w:adjustRightInd w:val="0"/>
        <w:textAlignment w:val="baseline"/>
        <w:rPr>
          <w:rFonts w:ascii="ＭＳ 明朝"/>
          <w:color w:val="000000"/>
          <w:kern w:val="0"/>
        </w:rPr>
      </w:pPr>
    </w:p>
    <w:p w14:paraId="51BCCBEB" w14:textId="77777777" w:rsidR="003F66A5" w:rsidRPr="003F66A5" w:rsidRDefault="003F66A5" w:rsidP="003F66A5">
      <w:pPr>
        <w:overflowPunct w:val="0"/>
        <w:adjustRightInd w:val="0"/>
        <w:textAlignment w:val="baseline"/>
        <w:rPr>
          <w:rFonts w:ascii="ＭＳ 明朝"/>
          <w:color w:val="000000"/>
          <w:kern w:val="0"/>
        </w:rPr>
      </w:pPr>
      <w:r w:rsidRPr="003F66A5">
        <w:rPr>
          <w:rFonts w:ascii="Times New Roman" w:hAnsi="Times New Roman" w:cs="ＭＳ 明朝" w:hint="eastAsia"/>
          <w:color w:val="000000"/>
          <w:kern w:val="0"/>
        </w:rPr>
        <w:t>附則　この</w:t>
      </w:r>
      <w:r w:rsidR="00031E7B">
        <w:rPr>
          <w:rFonts w:ascii="Times New Roman" w:hAnsi="Times New Roman" w:cs="ＭＳ 明朝" w:hint="eastAsia"/>
          <w:color w:val="000000"/>
          <w:kern w:val="0"/>
        </w:rPr>
        <w:t>規約</w:t>
      </w:r>
      <w:r w:rsidRPr="003F66A5">
        <w:rPr>
          <w:rFonts w:ascii="Times New Roman" w:hAnsi="Times New Roman" w:cs="ＭＳ 明朝" w:hint="eastAsia"/>
          <w:color w:val="000000"/>
          <w:kern w:val="0"/>
        </w:rPr>
        <w:t>は、</w:t>
      </w:r>
      <w:r w:rsidR="00534332">
        <w:rPr>
          <w:rFonts w:ascii="Times New Roman" w:hAnsi="Times New Roman" w:cs="ＭＳ 明朝" w:hint="eastAsia"/>
          <w:color w:val="000000"/>
          <w:kern w:val="0"/>
        </w:rPr>
        <w:t>令和</w:t>
      </w:r>
      <w:r w:rsidRPr="003F66A5">
        <w:rPr>
          <w:rFonts w:ascii="Times New Roman" w:hAnsi="Times New Roman" w:cs="ＭＳ 明朝" w:hint="eastAsia"/>
          <w:color w:val="000000"/>
          <w:kern w:val="0"/>
        </w:rPr>
        <w:t>○年○月○日から実施する。</w:t>
      </w:r>
    </w:p>
    <w:p w14:paraId="52E7C6D8" w14:textId="77777777" w:rsidR="003F66A5" w:rsidRPr="003F66A5" w:rsidRDefault="003F66A5" w:rsidP="003F66A5">
      <w:pPr>
        <w:overflowPunct w:val="0"/>
        <w:adjustRightInd w:val="0"/>
        <w:textAlignment w:val="baseline"/>
        <w:rPr>
          <w:rFonts w:ascii="ＭＳ 明朝"/>
          <w:color w:val="000000"/>
          <w:kern w:val="0"/>
        </w:rPr>
      </w:pPr>
    </w:p>
    <w:p w14:paraId="20C42975" w14:textId="77777777" w:rsidR="003F66A5" w:rsidRPr="003F66A5" w:rsidRDefault="003F66A5" w:rsidP="003F66A5">
      <w:pPr>
        <w:overflowPunct w:val="0"/>
        <w:adjustRightInd w:val="0"/>
        <w:textAlignment w:val="baseline"/>
        <w:rPr>
          <w:rFonts w:ascii="ＭＳ 明朝"/>
          <w:color w:val="000000"/>
          <w:kern w:val="0"/>
        </w:rPr>
      </w:pPr>
    </w:p>
    <w:sectPr w:rsidR="003F66A5" w:rsidRPr="003F66A5" w:rsidSect="003F66A5">
      <w:pgSz w:w="11906" w:h="16838" w:code="9"/>
      <w:pgMar w:top="1134" w:right="1134" w:bottom="1134" w:left="1134" w:header="851" w:footer="992" w:gutter="0"/>
      <w:cols w:space="425"/>
      <w:docGrid w:type="lines" w:linePitch="3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A477E7"/>
    <w:multiLevelType w:val="hybridMultilevel"/>
    <w:tmpl w:val="15BE9324"/>
    <w:lvl w:ilvl="0" w:tplc="1C52D5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F76E37"/>
    <w:multiLevelType w:val="hybridMultilevel"/>
    <w:tmpl w:val="1AAEC9DC"/>
    <w:lvl w:ilvl="0" w:tplc="3A1CAF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99414324">
    <w:abstractNumId w:val="1"/>
  </w:num>
  <w:num w:numId="2" w16cid:durableId="1574857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9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6A5"/>
    <w:rsid w:val="00031E7B"/>
    <w:rsid w:val="000F56B1"/>
    <w:rsid w:val="001146C1"/>
    <w:rsid w:val="001261E9"/>
    <w:rsid w:val="00163292"/>
    <w:rsid w:val="00193BE1"/>
    <w:rsid w:val="002625CE"/>
    <w:rsid w:val="003E52A0"/>
    <w:rsid w:val="003F66A5"/>
    <w:rsid w:val="004956F5"/>
    <w:rsid w:val="00534332"/>
    <w:rsid w:val="006720C2"/>
    <w:rsid w:val="006D508E"/>
    <w:rsid w:val="006E3DB7"/>
    <w:rsid w:val="0081413E"/>
    <w:rsid w:val="009C7794"/>
    <w:rsid w:val="00AA69E7"/>
    <w:rsid w:val="00BE47B6"/>
    <w:rsid w:val="00C83BD9"/>
    <w:rsid w:val="00C950F7"/>
    <w:rsid w:val="00D37DE1"/>
    <w:rsid w:val="00D541B5"/>
    <w:rsid w:val="00DA1D03"/>
    <w:rsid w:val="00E31948"/>
    <w:rsid w:val="00F54F27"/>
    <w:rsid w:val="00F878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991DBAA"/>
  <w15:chartTrackingRefBased/>
  <w15:docId w15:val="{DA727BBF-9440-4701-A5E4-16829648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66A5"/>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2625CE"/>
    <w:rPr>
      <w:rFonts w:ascii="游ゴシック Light" w:eastAsia="游ゴシック Light" w:hAnsi="游ゴシック Light"/>
      <w:sz w:val="18"/>
      <w:szCs w:val="18"/>
    </w:rPr>
  </w:style>
  <w:style w:type="character" w:customStyle="1" w:styleId="a4">
    <w:name w:val="吹き出し (文字)"/>
    <w:link w:val="a3"/>
    <w:rsid w:val="002625CE"/>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1346</Words>
  <Characters>111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自主防災組織規約例</vt:lpstr>
      <vt:lpstr>自主防災組織規約例</vt:lpstr>
    </vt:vector>
  </TitlesOfParts>
  <Company>青森県</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自主防災組織規約例</dc:title>
  <dc:subject/>
  <dc:creator>user</dc:creator>
  <cp:keywords/>
  <dc:description/>
  <cp:lastModifiedBy>中村 正樹</cp:lastModifiedBy>
  <cp:revision>3</cp:revision>
  <cp:lastPrinted>2019-04-22T23:39:00Z</cp:lastPrinted>
  <dcterms:created xsi:type="dcterms:W3CDTF">2025-03-26T06:10:00Z</dcterms:created>
  <dcterms:modified xsi:type="dcterms:W3CDTF">2025-03-26T07:11:00Z</dcterms:modified>
</cp:coreProperties>
</file>