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51470" w14:textId="052ED444" w:rsidR="00EB631B" w:rsidRPr="00EB631B" w:rsidRDefault="00EB631B" w:rsidP="00EB631B">
      <w:pPr>
        <w:rPr>
          <w:bdr w:val="single" w:sz="4" w:space="0" w:color="auto"/>
        </w:rPr>
      </w:pPr>
      <w:r w:rsidRPr="00EB631B">
        <w:rPr>
          <w:rFonts w:hint="eastAsia"/>
          <w:bdr w:val="single" w:sz="4" w:space="0" w:color="auto"/>
        </w:rPr>
        <w:t>別紙１</w:t>
      </w:r>
    </w:p>
    <w:p w14:paraId="02166639" w14:textId="1313B6FA" w:rsidR="00F364E5" w:rsidRDefault="00DE798A" w:rsidP="00E85D14">
      <w:pPr>
        <w:jc w:val="center"/>
      </w:pPr>
      <w:r>
        <w:rPr>
          <w:rFonts w:hint="eastAsia"/>
        </w:rPr>
        <w:t>日本のひなた宮崎国スポ川南町</w:t>
      </w:r>
      <w:r w:rsidR="002A3EE7">
        <w:rPr>
          <w:rFonts w:hint="eastAsia"/>
        </w:rPr>
        <w:t>軟式野球</w:t>
      </w:r>
      <w:r>
        <w:rPr>
          <w:rFonts w:hint="eastAsia"/>
        </w:rPr>
        <w:t>競技会場等設計業務委託仕様書</w:t>
      </w:r>
    </w:p>
    <w:p w14:paraId="46B1090E" w14:textId="77777777" w:rsidR="00E85D14" w:rsidRDefault="00E85D14"/>
    <w:p w14:paraId="439F4F1D" w14:textId="067FE7CD" w:rsidR="00E85D14" w:rsidRDefault="00E85D14" w:rsidP="00E85D14">
      <w:r>
        <w:rPr>
          <w:rFonts w:hint="eastAsia"/>
        </w:rPr>
        <w:t>１</w:t>
      </w:r>
      <w:r w:rsidR="00DE798A">
        <w:rPr>
          <w:rFonts w:hint="eastAsia"/>
        </w:rPr>
        <w:t xml:space="preserve">　</w:t>
      </w:r>
      <w:r>
        <w:t>業務の名称</w:t>
      </w:r>
    </w:p>
    <w:p w14:paraId="43787FDF" w14:textId="5757381B" w:rsidR="00E85D14" w:rsidRDefault="00E85D14" w:rsidP="00F475A8">
      <w:pPr>
        <w:ind w:firstLineChars="200" w:firstLine="440"/>
      </w:pPr>
      <w:r>
        <w:rPr>
          <w:rFonts w:hint="eastAsia"/>
        </w:rPr>
        <w:t>日本のひなた宮崎国スポ川南町</w:t>
      </w:r>
      <w:r w:rsidR="002A3EE7">
        <w:rPr>
          <w:rFonts w:hint="eastAsia"/>
        </w:rPr>
        <w:t>軟式野球</w:t>
      </w:r>
      <w:r>
        <w:rPr>
          <w:rFonts w:hint="eastAsia"/>
        </w:rPr>
        <w:t>競技会場等設計業務委託</w:t>
      </w:r>
    </w:p>
    <w:p w14:paraId="12211CEE" w14:textId="77777777" w:rsidR="00E85D14" w:rsidRDefault="00E85D14"/>
    <w:p w14:paraId="61D3058A" w14:textId="1F4462E1" w:rsidR="00F475A8" w:rsidRDefault="00E85D14" w:rsidP="00F475A8">
      <w:r>
        <w:rPr>
          <w:rFonts w:hint="eastAsia"/>
        </w:rPr>
        <w:t>２</w:t>
      </w:r>
      <w:r w:rsidR="00DE798A">
        <w:rPr>
          <w:rFonts w:hint="eastAsia"/>
        </w:rPr>
        <w:t xml:space="preserve">　</w:t>
      </w:r>
      <w:r>
        <w:t>趣旨</w:t>
      </w:r>
    </w:p>
    <w:p w14:paraId="5062753A" w14:textId="7183A161" w:rsidR="00E85D14" w:rsidRDefault="00E85D14" w:rsidP="00F475A8">
      <w:pPr>
        <w:ind w:leftChars="129" w:left="284" w:firstLineChars="64" w:firstLine="141"/>
      </w:pPr>
      <w:r>
        <w:rPr>
          <w:rFonts w:hint="eastAsia"/>
        </w:rPr>
        <w:t>この仕様書は、日本のひなた宮崎国スポ川南町開催競技の本大会及び競技別リハーサル大会の競技会場等設計業務に関し、必要な事項を定めるものとする。</w:t>
      </w:r>
    </w:p>
    <w:p w14:paraId="3BBD5BC7" w14:textId="77777777" w:rsidR="00E85D14" w:rsidRDefault="00E85D14"/>
    <w:p w14:paraId="299D2A7A" w14:textId="4BF04409" w:rsidR="00E85D14" w:rsidRDefault="00E85D14" w:rsidP="00E85D14">
      <w:r>
        <w:rPr>
          <w:rFonts w:hint="eastAsia"/>
        </w:rPr>
        <w:t>３</w:t>
      </w:r>
      <w:r w:rsidR="00DE798A">
        <w:rPr>
          <w:rFonts w:hint="eastAsia"/>
        </w:rPr>
        <w:t xml:space="preserve">　</w:t>
      </w:r>
      <w:r>
        <w:t>競技名及び競技・練習会場</w:t>
      </w:r>
    </w:p>
    <w:p w14:paraId="199876B4" w14:textId="104B08CC" w:rsidR="00E85D14" w:rsidRDefault="00E85D14" w:rsidP="00DE798A">
      <w:pPr>
        <w:ind w:leftChars="193" w:left="425" w:firstLineChars="100" w:firstLine="220"/>
      </w:pPr>
      <w:r>
        <w:rPr>
          <w:rFonts w:hint="eastAsia"/>
        </w:rPr>
        <w:t>別表１・２のとおり</w:t>
      </w:r>
    </w:p>
    <w:p w14:paraId="7627539C" w14:textId="77777777" w:rsidR="00E85D14" w:rsidRDefault="00E85D14"/>
    <w:p w14:paraId="6C6D3005" w14:textId="54A14CA3" w:rsidR="00E85D14" w:rsidRDefault="00E85D14">
      <w:r>
        <w:rPr>
          <w:rFonts w:hint="eastAsia"/>
        </w:rPr>
        <w:t>４　履行期間</w:t>
      </w:r>
    </w:p>
    <w:p w14:paraId="3B6E8710" w14:textId="77FE2990" w:rsidR="00E85D14" w:rsidRDefault="00E85D14" w:rsidP="00DE798A">
      <w:pPr>
        <w:ind w:leftChars="193" w:left="425" w:firstLineChars="100" w:firstLine="220"/>
      </w:pPr>
      <w:r>
        <w:rPr>
          <w:rFonts w:hint="eastAsia"/>
        </w:rPr>
        <w:t>契約締結日の翌日から令和</w:t>
      </w:r>
      <w:r w:rsidR="0096655F">
        <w:rPr>
          <w:rFonts w:hint="eastAsia"/>
        </w:rPr>
        <w:t>８</w:t>
      </w:r>
      <w:r>
        <w:rPr>
          <w:rFonts w:hint="eastAsia"/>
        </w:rPr>
        <w:t>年</w:t>
      </w:r>
      <w:r w:rsidR="0096655F">
        <w:rPr>
          <w:rFonts w:hint="eastAsia"/>
        </w:rPr>
        <w:t>３</w:t>
      </w:r>
      <w:r>
        <w:rPr>
          <w:rFonts w:hint="eastAsia"/>
        </w:rPr>
        <w:t>月</w:t>
      </w:r>
      <w:r w:rsidR="0096655F">
        <w:rPr>
          <w:rFonts w:hint="eastAsia"/>
        </w:rPr>
        <w:t>２０</w:t>
      </w:r>
      <w:r>
        <w:rPr>
          <w:rFonts w:hint="eastAsia"/>
        </w:rPr>
        <w:t>日（</w:t>
      </w:r>
      <w:r w:rsidR="0096655F">
        <w:rPr>
          <w:rFonts w:hint="eastAsia"/>
        </w:rPr>
        <w:t>金</w:t>
      </w:r>
      <w:r>
        <w:rPr>
          <w:rFonts w:hint="eastAsia"/>
        </w:rPr>
        <w:t>）までとする。</w:t>
      </w:r>
    </w:p>
    <w:p w14:paraId="4A0BBFB2" w14:textId="77777777" w:rsidR="00E85D14" w:rsidRDefault="00E85D14"/>
    <w:p w14:paraId="2EF3F9AC" w14:textId="7C048544" w:rsidR="00E85D14" w:rsidRDefault="00E85D14" w:rsidP="00E85D14">
      <w:r>
        <w:rPr>
          <w:rFonts w:hint="eastAsia"/>
        </w:rPr>
        <w:t>５</w:t>
      </w:r>
      <w:r w:rsidR="00DE798A">
        <w:rPr>
          <w:rFonts w:hint="eastAsia"/>
        </w:rPr>
        <w:t xml:space="preserve">　</w:t>
      </w:r>
      <w:r>
        <w:t>適用基準等</w:t>
      </w:r>
    </w:p>
    <w:p w14:paraId="60BE1373" w14:textId="77777777" w:rsidR="00E85D14" w:rsidRDefault="00E85D14" w:rsidP="00DE798A">
      <w:pPr>
        <w:ind w:leftChars="193" w:left="425" w:firstLineChars="100" w:firstLine="220"/>
      </w:pPr>
      <w:r>
        <w:rPr>
          <w:rFonts w:hint="eastAsia"/>
        </w:rPr>
        <w:t>本業務において適用する基準等は、本仕様書のほか次に掲げるものとする。</w:t>
      </w:r>
    </w:p>
    <w:p w14:paraId="42CEC97D" w14:textId="77777777" w:rsidR="00E85D14" w:rsidRDefault="00E85D14" w:rsidP="00F475A8">
      <w:pPr>
        <w:ind w:firstLineChars="100" w:firstLine="220"/>
      </w:pPr>
      <w:r>
        <w:rPr>
          <w:rFonts w:hint="eastAsia"/>
        </w:rPr>
        <w:t>（１）国民スポーツ大会開催基準要項・細則（国民スポーツ大会施設基準）</w:t>
      </w:r>
    </w:p>
    <w:p w14:paraId="1214A724" w14:textId="52DDE304" w:rsidR="00E85D14" w:rsidRDefault="00E85D14" w:rsidP="00F475A8">
      <w:pPr>
        <w:ind w:firstLineChars="100" w:firstLine="220"/>
      </w:pPr>
      <w:r>
        <w:rPr>
          <w:rFonts w:hint="eastAsia"/>
        </w:rPr>
        <w:t>（２）</w:t>
      </w:r>
      <w:r w:rsidR="0043611B">
        <w:rPr>
          <w:rFonts w:hint="eastAsia"/>
        </w:rPr>
        <w:t>第８１</w:t>
      </w:r>
      <w:r>
        <w:t>回国民スポーツ大会競技施設基準</w:t>
      </w:r>
    </w:p>
    <w:p w14:paraId="2AF20E52" w14:textId="0EE96A45" w:rsidR="00E85D14" w:rsidRDefault="00E85D14" w:rsidP="00F475A8">
      <w:pPr>
        <w:ind w:firstLineChars="100" w:firstLine="220"/>
      </w:pPr>
      <w:r>
        <w:rPr>
          <w:rFonts w:hint="eastAsia"/>
        </w:rPr>
        <w:t>（３）</w:t>
      </w:r>
      <w:r w:rsidR="0043611B">
        <w:rPr>
          <w:rFonts w:hint="eastAsia"/>
        </w:rPr>
        <w:t>２０２５</w:t>
      </w:r>
      <w:r>
        <w:t>年度 公認野球規則</w:t>
      </w:r>
    </w:p>
    <w:p w14:paraId="231C21BA" w14:textId="32FC9EBC" w:rsidR="00E85D14" w:rsidRDefault="00E85D14" w:rsidP="00F475A8">
      <w:pPr>
        <w:ind w:firstLineChars="100" w:firstLine="220"/>
      </w:pPr>
      <w:r>
        <w:rPr>
          <w:rFonts w:hint="eastAsia"/>
        </w:rPr>
        <w:t>（４）建築基準法、港湾法、消防法その他関係法令、条例等</w:t>
      </w:r>
    </w:p>
    <w:p w14:paraId="24AD61C8" w14:textId="25A46644" w:rsidR="00E85D14" w:rsidRDefault="00E85D14"/>
    <w:p w14:paraId="0D34B23E" w14:textId="4AC15688" w:rsidR="00E85D14" w:rsidRDefault="00E85D14" w:rsidP="00E85D14">
      <w:r>
        <w:rPr>
          <w:rFonts w:hint="eastAsia"/>
        </w:rPr>
        <w:t>６</w:t>
      </w:r>
      <w:r w:rsidR="00DE798A">
        <w:rPr>
          <w:rFonts w:hint="eastAsia"/>
        </w:rPr>
        <w:t xml:space="preserve">　</w:t>
      </w:r>
      <w:r>
        <w:t>業務内容</w:t>
      </w:r>
    </w:p>
    <w:p w14:paraId="4C2B5B48" w14:textId="7091EAB9" w:rsidR="00E85D14" w:rsidRDefault="00E85D14" w:rsidP="006B7385">
      <w:pPr>
        <w:ind w:leftChars="193" w:left="425" w:firstLineChars="105" w:firstLine="231"/>
      </w:pPr>
      <w:r>
        <w:rPr>
          <w:rFonts w:hint="eastAsia"/>
        </w:rPr>
        <w:t>別表１・２で指定した本大会及び競技別リハーサル大会の競技会場等設計に必要な次の業務を行うものとする。</w:t>
      </w:r>
    </w:p>
    <w:p w14:paraId="28BC2341" w14:textId="54A12A69" w:rsidR="00E85D14" w:rsidRDefault="00E85D14" w:rsidP="00DE798A">
      <w:pPr>
        <w:ind w:leftChars="129" w:left="284" w:firstLineChars="164" w:firstLine="361"/>
      </w:pPr>
      <w:r>
        <w:rPr>
          <w:rFonts w:hint="eastAsia"/>
        </w:rPr>
        <w:t>また、気象条件を考慮し、防風・防寒・熱中症対策、雨天・荒天時の対応を含めるものとする。</w:t>
      </w:r>
    </w:p>
    <w:p w14:paraId="2B242E23" w14:textId="77777777" w:rsidR="00DE798A" w:rsidRDefault="00BF47E3" w:rsidP="006B7385">
      <w:pPr>
        <w:ind w:firstLineChars="100" w:firstLine="220"/>
      </w:pPr>
      <w:r>
        <w:rPr>
          <w:rFonts w:hint="eastAsia"/>
        </w:rPr>
        <w:t>（１）</w:t>
      </w:r>
      <w:r w:rsidRPr="00BF47E3">
        <w:t>競技会場等の現地調査</w:t>
      </w:r>
    </w:p>
    <w:p w14:paraId="50E19C69" w14:textId="20AFE504" w:rsidR="00DE798A" w:rsidRDefault="00BF47E3" w:rsidP="006B7385">
      <w:pPr>
        <w:ind w:leftChars="300" w:left="660" w:firstLineChars="100" w:firstLine="220"/>
      </w:pPr>
      <w:r w:rsidRPr="00BF47E3">
        <w:t>競技会場等の現地調査を実施し、会場利用時の留意点、備品(机、椅子、音響機材等)の現有数および使用料、会場内の設備、使用可能諸室、駐車場等の情報を取りまとめ、報告書を作成すること。</w:t>
      </w:r>
    </w:p>
    <w:p w14:paraId="5F81B345" w14:textId="0DC75668" w:rsidR="00DE798A" w:rsidRDefault="00BF47E3" w:rsidP="006B7385">
      <w:pPr>
        <w:ind w:firstLineChars="100" w:firstLine="220"/>
      </w:pPr>
      <w:r>
        <w:rPr>
          <w:rFonts w:hint="eastAsia"/>
        </w:rPr>
        <w:t>（２）</w:t>
      </w:r>
      <w:r w:rsidRPr="00BF47E3">
        <w:t>会場配置計画</w:t>
      </w:r>
      <w:r>
        <w:rPr>
          <w:rFonts w:hint="eastAsia"/>
        </w:rPr>
        <w:t xml:space="preserve"> </w:t>
      </w:r>
    </w:p>
    <w:p w14:paraId="20FBB206" w14:textId="4810387A" w:rsidR="00BF47E3" w:rsidRDefault="00BF47E3" w:rsidP="006B7385">
      <w:pPr>
        <w:ind w:leftChars="300" w:left="660" w:firstLineChars="100" w:firstLine="220"/>
      </w:pPr>
      <w:r>
        <w:rPr>
          <w:rFonts w:hint="eastAsia"/>
        </w:rPr>
        <w:t>日本のひなた宮崎国スポ川南町実行委員会事務局</w:t>
      </w:r>
      <w:r w:rsidRPr="00BF47E3">
        <w:t>（以下「</w:t>
      </w:r>
      <w:r>
        <w:rPr>
          <w:rFonts w:hint="eastAsia"/>
        </w:rPr>
        <w:t>町</w:t>
      </w:r>
      <w:r w:rsidRPr="00BF47E3">
        <w:t>実行委員会事務局」という）との協議により、全体図、設計配置図、駐車場配置図、おもてなしエリア、会場周辺図をそれぞれ作成すること。なお、会場周辺図においては、周辺の施設等も表示し、会場への交通</w:t>
      </w:r>
      <w:r w:rsidRPr="00BF47E3">
        <w:lastRenderedPageBreak/>
        <w:t>動線も配慮した内容とすること。また、警備や避難等も考慮した効率的な計画とすること。なお、図面等の作成においては、「</w:t>
      </w:r>
      <w:r w:rsidR="00EB631B">
        <w:rPr>
          <w:rFonts w:hint="eastAsia"/>
        </w:rPr>
        <w:t>６</w:t>
      </w:r>
      <w:r w:rsidRPr="00BF47E3">
        <w:t>(1)」で記した現地調査等を実施した上で作成すること。</w:t>
      </w:r>
    </w:p>
    <w:p w14:paraId="466340C1" w14:textId="77777777" w:rsidR="00BF47E3" w:rsidRDefault="00BF47E3" w:rsidP="00663359">
      <w:pPr>
        <w:ind w:firstLineChars="100" w:firstLine="220"/>
      </w:pPr>
      <w:r>
        <w:rPr>
          <w:rFonts w:hint="eastAsia"/>
        </w:rPr>
        <w:t>（３）</w:t>
      </w:r>
      <w:r w:rsidRPr="00BF47E3">
        <w:t xml:space="preserve">仮設物設計計画 </w:t>
      </w:r>
    </w:p>
    <w:p w14:paraId="3DE9D49A" w14:textId="426D048F" w:rsidR="00BF47E3" w:rsidRDefault="00BF47E3" w:rsidP="00663359">
      <w:pPr>
        <w:ind w:leftChars="322" w:left="708" w:firstLineChars="77" w:firstLine="169"/>
      </w:pPr>
      <w:r>
        <w:rPr>
          <w:rFonts w:hint="eastAsia"/>
        </w:rPr>
        <w:t>町</w:t>
      </w:r>
      <w:r w:rsidRPr="00BF47E3">
        <w:t>実行委員会事務局との協議により仮設物(テント、プレハブ、仮設トイレ、仮設スタンド、電気・放送・通信・給排水等の追加設備等)の仕様および設計図面等ならびに仮設物に係る業務工程表を作成するとともに、仮設物の設営撤去等に係る諸費用の一覧を算定し、別表にまとめること。なお、計画立案に当たっては、適宜、計画内容での設営の可否を関係機関に確認すること。 なお、河川等占用および各競技会開催に関し必要な許可申請書、協議書等の案を 作成すること（撤去計画を含む）。また、必要な許可申請書等については、</w:t>
      </w:r>
      <w:r>
        <w:rPr>
          <w:rFonts w:hint="eastAsia"/>
        </w:rPr>
        <w:t>町</w:t>
      </w:r>
      <w:r w:rsidRPr="00BF47E3">
        <w:t>実行委員会事務局と協議の上、決定すること。</w:t>
      </w:r>
    </w:p>
    <w:p w14:paraId="7775AB8D" w14:textId="77777777" w:rsidR="00BF47E3" w:rsidRDefault="00BF47E3" w:rsidP="00663359">
      <w:pPr>
        <w:ind w:firstLineChars="100" w:firstLine="220"/>
      </w:pPr>
      <w:r>
        <w:rPr>
          <w:rFonts w:hint="eastAsia"/>
        </w:rPr>
        <w:t>（４）</w:t>
      </w:r>
      <w:r w:rsidRPr="00BF47E3">
        <w:t xml:space="preserve">諸施設配置計画 </w:t>
      </w:r>
    </w:p>
    <w:p w14:paraId="6A376EA7" w14:textId="2F446892" w:rsidR="00BF47E3" w:rsidRDefault="00BF47E3" w:rsidP="00663359">
      <w:pPr>
        <w:ind w:leftChars="322" w:left="708" w:firstLineChars="77" w:firstLine="169"/>
      </w:pPr>
      <w:r w:rsidRPr="00BF47E3">
        <w:t>諸施設、諸室の仕様およびレイアウト計画を策定し、それに伴う必要な備品等の数量および単価(税別)を算定し、別表にまとめること。なお、借用物については、借用に係る関連費用の概算金額も算定すること。</w:t>
      </w:r>
    </w:p>
    <w:p w14:paraId="234C3E7C" w14:textId="77777777" w:rsidR="00BF47E3" w:rsidRDefault="00BF47E3" w:rsidP="00663359">
      <w:pPr>
        <w:ind w:firstLineChars="100" w:firstLine="220"/>
      </w:pPr>
      <w:r>
        <w:rPr>
          <w:rFonts w:hint="eastAsia"/>
        </w:rPr>
        <w:t>（５）</w:t>
      </w:r>
      <w:r w:rsidRPr="00BF47E3">
        <w:t xml:space="preserve">動線・ゾーニング計画 </w:t>
      </w:r>
    </w:p>
    <w:p w14:paraId="446AC59B" w14:textId="315383E7" w:rsidR="00BF47E3" w:rsidRPr="00BF47E3" w:rsidRDefault="00BF47E3" w:rsidP="00663359">
      <w:pPr>
        <w:ind w:leftChars="322" w:left="708" w:firstLineChars="77" w:firstLine="169"/>
      </w:pPr>
      <w:r w:rsidRPr="00BF47E3">
        <w:t>選手や監督、競技役員、ならびに観覧者(車いす利用者を含む)等について、会場内外の動線およびゾーニングを計画の上色分けして作成し、動線およびゾーニングに必要な備品の数量および単価(税別)を算定し、別表にまとめること。特に、選手と観覧者ができる限り接触しないように配慮すること。</w:t>
      </w:r>
    </w:p>
    <w:p w14:paraId="2FEB7B2D" w14:textId="5B6133F1" w:rsidR="00BF47E3" w:rsidRDefault="00BF47E3" w:rsidP="00663359">
      <w:pPr>
        <w:ind w:firstLineChars="100" w:firstLine="220"/>
      </w:pPr>
      <w:r>
        <w:rPr>
          <w:rFonts w:hint="eastAsia"/>
        </w:rPr>
        <w:t>（６）</w:t>
      </w:r>
      <w:r w:rsidRPr="00BF47E3">
        <w:t xml:space="preserve">サイン計画 </w:t>
      </w:r>
    </w:p>
    <w:p w14:paraId="5D59928E" w14:textId="6E6C6FB2" w:rsidR="00BF47E3" w:rsidRDefault="00BF47E3" w:rsidP="00663359">
      <w:pPr>
        <w:ind w:leftChars="322" w:left="708" w:firstLineChars="70" w:firstLine="154"/>
      </w:pPr>
      <w:r w:rsidRPr="00BF47E3">
        <w:t>看板等のデザイン案および仕様を作成し、看板等の配置計画を各配置図に記載すること。また、看板等の制作に係る概算費用を算定し別表にまとめること。</w:t>
      </w:r>
    </w:p>
    <w:p w14:paraId="18168FEA" w14:textId="77777777" w:rsidR="00BF47E3" w:rsidRDefault="00BF47E3" w:rsidP="00663359">
      <w:pPr>
        <w:ind w:firstLineChars="100" w:firstLine="220"/>
      </w:pPr>
      <w:r>
        <w:rPr>
          <w:rFonts w:hint="eastAsia"/>
        </w:rPr>
        <w:t>（７）</w:t>
      </w:r>
      <w:r w:rsidRPr="00BF47E3">
        <w:t xml:space="preserve">会場設営・撤去費の積算 </w:t>
      </w:r>
    </w:p>
    <w:p w14:paraId="178BF896" w14:textId="58DA33AD" w:rsidR="00BF47E3" w:rsidRDefault="00BF47E3" w:rsidP="00663359">
      <w:pPr>
        <w:ind w:leftChars="322" w:left="708" w:firstLineChars="77" w:firstLine="169"/>
      </w:pPr>
      <w:r w:rsidRPr="00BF47E3">
        <w:t>仮設物、諸施設、ゾーニングおよびサイン等の設営撤去に係る全ての積算書を作成すること。なお、積算に関する資料(各会場の見積書、単価根拠等)を含むものとする。</w:t>
      </w:r>
    </w:p>
    <w:p w14:paraId="37105AB1" w14:textId="77777777" w:rsidR="00BF47E3" w:rsidRDefault="00BF47E3" w:rsidP="00663359">
      <w:pPr>
        <w:ind w:firstLineChars="100" w:firstLine="220"/>
      </w:pPr>
      <w:r>
        <w:rPr>
          <w:rFonts w:hint="eastAsia"/>
        </w:rPr>
        <w:t>（８）</w:t>
      </w:r>
      <w:r w:rsidRPr="00BF47E3">
        <w:t>業務指示書</w:t>
      </w:r>
    </w:p>
    <w:p w14:paraId="25E43935" w14:textId="40D85A7D" w:rsidR="00BF47E3" w:rsidRDefault="00BF47E3" w:rsidP="00663359">
      <w:pPr>
        <w:ind w:firstLineChars="400" w:firstLine="880"/>
      </w:pPr>
      <w:r w:rsidRPr="00BF47E3">
        <w:t>上記(2)～(7)の内容を取りまとめた業務指示書を作成すること。</w:t>
      </w:r>
    </w:p>
    <w:p w14:paraId="41B8ABEB" w14:textId="77777777" w:rsidR="00BF47E3" w:rsidRDefault="00BF47E3" w:rsidP="00663359">
      <w:pPr>
        <w:ind w:firstLineChars="100" w:firstLine="220"/>
      </w:pPr>
      <w:r>
        <w:rPr>
          <w:rFonts w:hint="eastAsia"/>
        </w:rPr>
        <w:t>（９）</w:t>
      </w:r>
      <w:r w:rsidRPr="00BF47E3">
        <w:t xml:space="preserve">その他 </w:t>
      </w:r>
    </w:p>
    <w:p w14:paraId="459AF8BB" w14:textId="594F06CC" w:rsidR="00BF47E3" w:rsidRPr="00BF47E3" w:rsidRDefault="00BF47E3" w:rsidP="00663359">
      <w:pPr>
        <w:ind w:leftChars="322" w:left="708" w:firstLineChars="100" w:firstLine="220"/>
      </w:pPr>
      <w:r w:rsidRPr="00BF47E3">
        <w:t>必要に応じて大会運営上、必要と思われる図表および積算書等を提出するとともに、</w:t>
      </w:r>
      <w:r w:rsidR="00EB631B">
        <w:rPr>
          <w:rFonts w:hint="eastAsia"/>
        </w:rPr>
        <w:t>町</w:t>
      </w:r>
      <w:r w:rsidRPr="00BF47E3">
        <w:t>実行委員会事務局に対し、業務上必要なアドバイスを行うこと。また、会場整備に関する今後の準備スケジュール、大会時の設営スケジュールを作成すること。</w:t>
      </w:r>
    </w:p>
    <w:p w14:paraId="662710FC" w14:textId="77777777" w:rsidR="00BF47E3" w:rsidRDefault="00BF47E3" w:rsidP="003A2697">
      <w:pPr>
        <w:ind w:leftChars="322" w:left="708" w:firstLineChars="100" w:firstLine="220"/>
      </w:pPr>
    </w:p>
    <w:p w14:paraId="7F7B5044" w14:textId="347E7C7D" w:rsidR="00BF47E3" w:rsidRDefault="00BF47E3" w:rsidP="00BF47E3">
      <w:r>
        <w:rPr>
          <w:rFonts w:hint="eastAsia"/>
        </w:rPr>
        <w:t>６　成果品一覧及び提出期限等</w:t>
      </w:r>
    </w:p>
    <w:p w14:paraId="3EBA71C4" w14:textId="6C8125DB" w:rsidR="00BF47E3" w:rsidRDefault="00BF47E3" w:rsidP="00BF47E3">
      <w:r>
        <w:rPr>
          <w:rFonts w:hint="eastAsia"/>
        </w:rPr>
        <w:t xml:space="preserve">　</w:t>
      </w:r>
      <w:r w:rsidR="00DE798A">
        <w:rPr>
          <w:rFonts w:hint="eastAsia"/>
        </w:rPr>
        <w:t xml:space="preserve">　　</w:t>
      </w:r>
      <w:r w:rsidR="00635101">
        <w:rPr>
          <w:rFonts w:hint="eastAsia"/>
        </w:rPr>
        <w:t>別表</w:t>
      </w:r>
      <w:r w:rsidR="00A15A50">
        <w:rPr>
          <w:rFonts w:hint="eastAsia"/>
        </w:rPr>
        <w:t>３</w:t>
      </w:r>
      <w:r w:rsidR="00635101">
        <w:rPr>
          <w:rFonts w:hint="eastAsia"/>
        </w:rPr>
        <w:t>「成果品一覧（業務内容・成果品</w:t>
      </w:r>
      <w:r w:rsidR="0085541A">
        <w:rPr>
          <w:rFonts w:hint="eastAsia"/>
        </w:rPr>
        <w:t>及び提出期限）」を参照し作成すること。</w:t>
      </w:r>
    </w:p>
    <w:p w14:paraId="7E4E3C4A" w14:textId="1B0A0D94" w:rsidR="0085541A" w:rsidRDefault="0085541A" w:rsidP="00DE798A">
      <w:pPr>
        <w:ind w:firstLineChars="200" w:firstLine="440"/>
      </w:pPr>
      <w:r>
        <w:rPr>
          <w:rFonts w:hint="eastAsia"/>
        </w:rPr>
        <w:t>※成果品に建設確認申請等関係法令による許認可申請等に必要な設計図書一式を含むこと。</w:t>
      </w:r>
    </w:p>
    <w:p w14:paraId="0045AFF0" w14:textId="77777777" w:rsidR="0085541A" w:rsidRDefault="0085541A" w:rsidP="00BF47E3"/>
    <w:p w14:paraId="6E1EFE42" w14:textId="728F9CCB" w:rsidR="0085541A" w:rsidRDefault="0085541A" w:rsidP="00BF47E3">
      <w:pPr>
        <w:rPr>
          <w:lang w:eastAsia="zh-TW"/>
        </w:rPr>
      </w:pPr>
      <w:r>
        <w:rPr>
          <w:rFonts w:hint="eastAsia"/>
          <w:lang w:eastAsia="zh-TW"/>
        </w:rPr>
        <w:t>７　提出先等</w:t>
      </w:r>
    </w:p>
    <w:p w14:paraId="49DD6A68" w14:textId="6DEEE1A6" w:rsidR="0085541A" w:rsidRDefault="0085541A" w:rsidP="0031009F">
      <w:pPr>
        <w:ind w:firstLineChars="100" w:firstLine="220"/>
        <w:rPr>
          <w:lang w:eastAsia="zh-TW"/>
        </w:rPr>
      </w:pPr>
      <w:r>
        <w:rPr>
          <w:rFonts w:hint="eastAsia"/>
          <w:lang w:eastAsia="zh-TW"/>
        </w:rPr>
        <w:t>（１）提出先</w:t>
      </w:r>
    </w:p>
    <w:p w14:paraId="14C87E98" w14:textId="77777777" w:rsidR="0085541A" w:rsidRDefault="0085541A" w:rsidP="0031009F">
      <w:pPr>
        <w:ind w:firstLineChars="200" w:firstLine="440"/>
        <w:rPr>
          <w:lang w:eastAsia="zh-TW"/>
        </w:rPr>
      </w:pPr>
      <w:r>
        <w:rPr>
          <w:rFonts w:hint="eastAsia"/>
          <w:lang w:eastAsia="zh-TW"/>
        </w:rPr>
        <w:t>〒８８９－１３０２　宮崎県児湯郡川南町大字平田２３８６－３</w:t>
      </w:r>
    </w:p>
    <w:p w14:paraId="6AAD5A51" w14:textId="76E0C0C9" w:rsidR="0085541A" w:rsidRDefault="0085541A" w:rsidP="0085541A">
      <w:r>
        <w:rPr>
          <w:rFonts w:hint="eastAsia"/>
          <w:lang w:eastAsia="zh-TW"/>
        </w:rPr>
        <w:t xml:space="preserve">　　　　　　　　　　</w:t>
      </w:r>
      <w:r>
        <w:rPr>
          <w:rFonts w:hint="eastAsia"/>
        </w:rPr>
        <w:t>日本のひなた宮崎国スポ川南町実行委員会事務局</w:t>
      </w:r>
    </w:p>
    <w:p w14:paraId="176ED21C" w14:textId="63B5E948" w:rsidR="0085541A" w:rsidRDefault="0085541A" w:rsidP="0085541A">
      <w:r>
        <w:rPr>
          <w:rFonts w:hint="eastAsia"/>
        </w:rPr>
        <w:t xml:space="preserve">　　　　　　　　　　（川南町教育委員会内　文化スポーツ係）担当：</w:t>
      </w:r>
      <w:r>
        <w:t>小泉</w:t>
      </w:r>
    </w:p>
    <w:p w14:paraId="117F393E" w14:textId="0B745D2E" w:rsidR="0085541A" w:rsidRDefault="0085541A" w:rsidP="0085541A">
      <w:pPr>
        <w:rPr>
          <w:lang w:eastAsia="zh-TW"/>
        </w:rPr>
      </w:pPr>
      <w:r>
        <w:rPr>
          <w:rFonts w:hint="eastAsia"/>
        </w:rPr>
        <w:t xml:space="preserve">　　</w:t>
      </w:r>
      <w:r w:rsidR="00DE798A">
        <w:rPr>
          <w:rFonts w:hint="eastAsia"/>
        </w:rPr>
        <w:t xml:space="preserve">　　　　　　　　</w:t>
      </w:r>
      <w:r>
        <w:rPr>
          <w:rFonts w:hint="eastAsia"/>
          <w:lang w:eastAsia="zh-TW"/>
        </w:rPr>
        <w:t>電話番号：０９８３－２７－８０２０</w:t>
      </w:r>
    </w:p>
    <w:p w14:paraId="58C3B46C" w14:textId="1DE73176" w:rsidR="0085541A" w:rsidRDefault="0085541A" w:rsidP="0085541A">
      <w:pPr>
        <w:rPr>
          <w:lang w:eastAsia="zh-TW"/>
        </w:rPr>
      </w:pPr>
      <w:r>
        <w:rPr>
          <w:rFonts w:hint="eastAsia"/>
          <w:lang w:eastAsia="zh-TW"/>
        </w:rPr>
        <w:t xml:space="preserve">　　</w:t>
      </w:r>
      <w:r w:rsidR="00DE798A">
        <w:rPr>
          <w:rFonts w:hint="eastAsia"/>
          <w:lang w:eastAsia="zh-TW"/>
        </w:rPr>
        <w:t xml:space="preserve">　　　　　　　　</w:t>
      </w:r>
      <w:r>
        <w:rPr>
          <w:rFonts w:hint="eastAsia"/>
          <w:lang w:eastAsia="zh-TW"/>
        </w:rPr>
        <w:t>ＦＡＸ：０９８３－４７－０５０２</w:t>
      </w:r>
    </w:p>
    <w:p w14:paraId="66ED7636" w14:textId="650DE48F" w:rsidR="0085541A" w:rsidRDefault="0085541A" w:rsidP="0085541A">
      <w:pPr>
        <w:rPr>
          <w:lang w:eastAsia="zh-TW"/>
        </w:rPr>
      </w:pPr>
      <w:r>
        <w:rPr>
          <w:rFonts w:hint="eastAsia"/>
          <w:lang w:eastAsia="zh-TW"/>
        </w:rPr>
        <w:t xml:space="preserve">　　</w:t>
      </w:r>
      <w:r w:rsidR="00DE798A">
        <w:rPr>
          <w:rFonts w:hint="eastAsia"/>
          <w:lang w:eastAsia="zh-TW"/>
        </w:rPr>
        <w:t xml:space="preserve">　　　　　　　　</w:t>
      </w:r>
      <w:r>
        <w:rPr>
          <w:rFonts w:hint="eastAsia"/>
          <w:lang w:eastAsia="zh-TW"/>
        </w:rPr>
        <w:t>ＭＡＩＬ：</w:t>
      </w:r>
      <w:r w:rsidR="0031009F">
        <w:fldChar w:fldCharType="begin"/>
      </w:r>
      <w:r w:rsidR="0031009F">
        <w:rPr>
          <w:lang w:eastAsia="zh-TW"/>
        </w:rPr>
        <w:instrText>HYPERLINK "mailto:sports@town.kawaminami.miyazaki.jp"</w:instrText>
      </w:r>
      <w:r w:rsidR="0031009F">
        <w:fldChar w:fldCharType="separate"/>
      </w:r>
      <w:r w:rsidRPr="003B4060">
        <w:rPr>
          <w:rStyle w:val="af"/>
          <w:lang w:eastAsia="zh-TW"/>
        </w:rPr>
        <w:t>sports@town.kawaminami.miyazaki.jp</w:t>
      </w:r>
      <w:r w:rsidR="0031009F">
        <w:rPr>
          <w:rStyle w:val="af"/>
          <w:lang w:eastAsia="zh-TW"/>
        </w:rPr>
        <w:fldChar w:fldCharType="end"/>
      </w:r>
    </w:p>
    <w:p w14:paraId="1DFD2D88" w14:textId="60EDDB9B" w:rsidR="0085541A" w:rsidRDefault="0085541A" w:rsidP="00BF47E3">
      <w:r>
        <w:rPr>
          <w:rFonts w:hint="eastAsia"/>
        </w:rPr>
        <w:t>（２）提出物</w:t>
      </w:r>
    </w:p>
    <w:p w14:paraId="6FD754F8" w14:textId="2C76D58B" w:rsidR="0085541A" w:rsidRDefault="0085541A" w:rsidP="0031009F">
      <w:pPr>
        <w:ind w:firstLineChars="100" w:firstLine="220"/>
      </w:pPr>
      <w:r>
        <w:rPr>
          <w:rFonts w:hint="eastAsia"/>
        </w:rPr>
        <w:t xml:space="preserve">ア　</w:t>
      </w:r>
      <w:r w:rsidRPr="0085541A">
        <w:t>電子データ(ＣＤ－ＲＯＭまたはＤＶＤ－ＲＯＭ)</w:t>
      </w:r>
    </w:p>
    <w:p w14:paraId="5A783E00" w14:textId="6902C82A" w:rsidR="0085541A" w:rsidRDefault="0085541A" w:rsidP="0031009F">
      <w:pPr>
        <w:ind w:firstLineChars="100" w:firstLine="220"/>
      </w:pPr>
      <w:r>
        <w:rPr>
          <w:rFonts w:hint="eastAsia"/>
        </w:rPr>
        <w:t xml:space="preserve">イ　</w:t>
      </w:r>
      <w:r w:rsidRPr="0085541A">
        <w:t>印刷物(Ａ４冊子、ただし図面はＡ３フルカラー折)</w:t>
      </w:r>
    </w:p>
    <w:p w14:paraId="47924D92" w14:textId="3A380FDD" w:rsidR="0085541A" w:rsidRDefault="0085541A" w:rsidP="0031009F">
      <w:pPr>
        <w:ind w:firstLineChars="100" w:firstLine="220"/>
      </w:pPr>
      <w:r>
        <w:rPr>
          <w:rFonts w:hint="eastAsia"/>
        </w:rPr>
        <w:t>ウ　町</w:t>
      </w:r>
      <w:r w:rsidRPr="0085541A">
        <w:t>実行委員会事務局および関係機関等との打合せ記録簿</w:t>
      </w:r>
    </w:p>
    <w:p w14:paraId="14F0FBBA" w14:textId="06014AE1" w:rsidR="0085541A" w:rsidRPr="0085541A" w:rsidRDefault="0085541A" w:rsidP="0031009F">
      <w:pPr>
        <w:ind w:firstLineChars="100" w:firstLine="220"/>
      </w:pPr>
      <w:r>
        <w:rPr>
          <w:rFonts w:hint="eastAsia"/>
        </w:rPr>
        <w:t xml:space="preserve">エ　</w:t>
      </w:r>
      <w:r w:rsidRPr="0085541A">
        <w:t>業務に係る写真一式</w:t>
      </w:r>
    </w:p>
    <w:p w14:paraId="50BFA84C" w14:textId="4F21F2D3" w:rsidR="0085541A" w:rsidRDefault="0085541A" w:rsidP="0031009F">
      <w:pPr>
        <w:ind w:leftChars="100" w:left="220"/>
      </w:pPr>
      <w:r w:rsidRPr="0085541A">
        <w:rPr>
          <w:rFonts w:hint="eastAsia"/>
        </w:rPr>
        <w:t>※電子データの提出は以下によること。</w:t>
      </w:r>
      <w:r w:rsidRPr="0085541A">
        <w:cr/>
      </w:r>
      <w:r>
        <w:rPr>
          <w:rFonts w:hint="eastAsia"/>
        </w:rPr>
        <w:t xml:space="preserve">オ　</w:t>
      </w:r>
      <w:r w:rsidRPr="0085541A">
        <w:t>Windows 形式(PDF 等)で表示可能とする。</w:t>
      </w:r>
    </w:p>
    <w:p w14:paraId="3489E272" w14:textId="065C4DE9" w:rsidR="00BF47E3" w:rsidRDefault="0085541A" w:rsidP="0031009F">
      <w:pPr>
        <w:ind w:leftChars="100" w:left="440" w:hangingChars="100" w:hanging="220"/>
      </w:pPr>
      <w:r>
        <w:rPr>
          <w:rFonts w:hint="eastAsia"/>
        </w:rPr>
        <w:t xml:space="preserve">カ　</w:t>
      </w:r>
      <w:r w:rsidRPr="0085541A">
        <w:t>文章については、ワープロソフト(Microsoft 社 Word シリーズ)、計算書等については、表計算ソフト(Microsoft社 Excel シリーズ)で編集可能な形式とすること。また、CAD データ等については、フリーCAD ソフト(</w:t>
      </w:r>
      <w:proofErr w:type="spellStart"/>
      <w:r w:rsidRPr="0085541A">
        <w:t>Jw_cad</w:t>
      </w:r>
      <w:proofErr w:type="spellEnd"/>
      <w:r w:rsidRPr="0085541A">
        <w:t>)等により編集可能な形式とすること。</w:t>
      </w:r>
    </w:p>
    <w:p w14:paraId="25D812C5" w14:textId="691C2D20" w:rsidR="0085541A" w:rsidRDefault="0085541A" w:rsidP="0031009F">
      <w:pPr>
        <w:ind w:leftChars="100" w:left="440" w:hangingChars="100" w:hanging="220"/>
      </w:pPr>
      <w:r>
        <w:rPr>
          <w:rFonts w:hint="eastAsia"/>
        </w:rPr>
        <w:t xml:space="preserve">キ　</w:t>
      </w:r>
      <w:r w:rsidRPr="0085541A">
        <w:t>格納媒体は CD-ROM および DVD-RW を基本とする。また、収納ケース、CD-RW お よび DVD-RW 等に、業務名等を付記すること。</w:t>
      </w:r>
    </w:p>
    <w:p w14:paraId="0D93168F" w14:textId="467F1378" w:rsidR="00BF47E3" w:rsidRDefault="0031009F" w:rsidP="003A2697">
      <w:pPr>
        <w:ind w:leftChars="322" w:left="708" w:firstLineChars="100" w:firstLine="220"/>
      </w:pPr>
      <w:r>
        <w:rPr>
          <w:rFonts w:hint="eastAsia"/>
        </w:rPr>
        <w:t xml:space="preserve">　</w:t>
      </w:r>
    </w:p>
    <w:p w14:paraId="76D79734" w14:textId="42F9F107" w:rsidR="00857D0C" w:rsidRDefault="0085541A" w:rsidP="0085541A">
      <w:r>
        <w:rPr>
          <w:rFonts w:hint="eastAsia"/>
        </w:rPr>
        <w:t>８　業務工程表等の作成及び進捗状況の報告</w:t>
      </w:r>
    </w:p>
    <w:p w14:paraId="6932A265" w14:textId="61061C77" w:rsidR="0085541A" w:rsidRDefault="0085541A" w:rsidP="00DE798A">
      <w:pPr>
        <w:ind w:left="220" w:hangingChars="100" w:hanging="220"/>
      </w:pPr>
      <w:r>
        <w:rPr>
          <w:rFonts w:hint="eastAsia"/>
        </w:rPr>
        <w:t xml:space="preserve">　</w:t>
      </w:r>
      <w:r w:rsidR="00DE798A">
        <w:rPr>
          <w:rFonts w:hint="eastAsia"/>
        </w:rPr>
        <w:t xml:space="preserve">　</w:t>
      </w:r>
      <w:r>
        <w:rPr>
          <w:rFonts w:hint="eastAsia"/>
        </w:rPr>
        <w:t>受託者は、作業着手前までに次の書類を作成し、町実行委員会事務局に提出すること。また、業務の進捗状況を</w:t>
      </w:r>
      <w:r w:rsidR="00223A1D">
        <w:rPr>
          <w:rFonts w:hint="eastAsia"/>
        </w:rPr>
        <w:t>毎月末までに文書データにて町実行委員会事務局に報告するとともに、変更が</w:t>
      </w:r>
      <w:r w:rsidR="00223A1D" w:rsidRPr="00223A1D">
        <w:t>発生した場合は、速やかに報告すること。</w:t>
      </w:r>
    </w:p>
    <w:p w14:paraId="30EED8B6" w14:textId="7C4CD126" w:rsidR="00223A1D" w:rsidRDefault="00223A1D" w:rsidP="0031009F">
      <w:pPr>
        <w:ind w:firstLineChars="100" w:firstLine="220"/>
      </w:pPr>
      <w:r>
        <w:rPr>
          <w:rFonts w:hint="eastAsia"/>
        </w:rPr>
        <w:t>（１）業務工程表（ガンチャート形式）</w:t>
      </w:r>
    </w:p>
    <w:p w14:paraId="742337A5" w14:textId="6BF7F7C0" w:rsidR="00223A1D" w:rsidRDefault="00223A1D" w:rsidP="0031009F">
      <w:pPr>
        <w:ind w:firstLineChars="100" w:firstLine="220"/>
        <w:rPr>
          <w:lang w:eastAsia="zh-TW"/>
        </w:rPr>
      </w:pPr>
      <w:r>
        <w:rPr>
          <w:rFonts w:hint="eastAsia"/>
          <w:lang w:eastAsia="zh-TW"/>
        </w:rPr>
        <w:t>（２）業務責任者</w:t>
      </w:r>
    </w:p>
    <w:p w14:paraId="6E8DF266" w14:textId="77777777" w:rsidR="00223A1D" w:rsidRDefault="00223A1D" w:rsidP="0085541A">
      <w:pPr>
        <w:rPr>
          <w:lang w:eastAsia="zh-TW"/>
        </w:rPr>
      </w:pPr>
    </w:p>
    <w:p w14:paraId="4B34009F" w14:textId="7C2561A3" w:rsidR="00223A1D" w:rsidRDefault="00223A1D" w:rsidP="0085541A">
      <w:pPr>
        <w:rPr>
          <w:lang w:eastAsia="zh-TW"/>
        </w:rPr>
      </w:pPr>
      <w:r>
        <w:rPr>
          <w:rFonts w:hint="eastAsia"/>
          <w:lang w:eastAsia="zh-TW"/>
        </w:rPr>
        <w:t>９　資料提供</w:t>
      </w:r>
    </w:p>
    <w:p w14:paraId="78B9A718" w14:textId="0B625298" w:rsidR="00223A1D" w:rsidRDefault="00223A1D" w:rsidP="0085541A">
      <w:r>
        <w:rPr>
          <w:rFonts w:hint="eastAsia"/>
          <w:lang w:eastAsia="zh-TW"/>
        </w:rPr>
        <w:t xml:space="preserve">　</w:t>
      </w:r>
      <w:r>
        <w:rPr>
          <w:rFonts w:hint="eastAsia"/>
        </w:rPr>
        <w:t>町実行委員会事務局は受託者に対し、本業務</w:t>
      </w:r>
      <w:r w:rsidRPr="00223A1D">
        <w:t>を遂行するにあたり必要な資料を可能な範囲で準備し提供を行う。また、提供された資料については、目的外使用を禁止する。なお、本業務の終了後、速やかに</w:t>
      </w:r>
      <w:r w:rsidR="00EB631B">
        <w:rPr>
          <w:rFonts w:hint="eastAsia"/>
        </w:rPr>
        <w:t>町</w:t>
      </w:r>
      <w:r w:rsidRPr="00223A1D">
        <w:t>実行委員会に返却するものとする。</w:t>
      </w:r>
    </w:p>
    <w:p w14:paraId="2AAEB666" w14:textId="77777777" w:rsidR="00857D0C" w:rsidRDefault="00857D0C" w:rsidP="00857D0C">
      <w:pPr>
        <w:ind w:leftChars="129" w:left="284" w:firstLineChars="100" w:firstLine="220"/>
      </w:pPr>
    </w:p>
    <w:p w14:paraId="5E9C7870" w14:textId="77777777" w:rsidR="0031009F" w:rsidRDefault="0031009F" w:rsidP="00857D0C">
      <w:pPr>
        <w:ind w:leftChars="129" w:left="284" w:firstLineChars="100" w:firstLine="220"/>
      </w:pPr>
    </w:p>
    <w:p w14:paraId="320F6B72" w14:textId="77777777" w:rsidR="0031009F" w:rsidRDefault="0031009F" w:rsidP="00857D0C">
      <w:pPr>
        <w:ind w:leftChars="129" w:left="284" w:firstLineChars="100" w:firstLine="220"/>
        <w:rPr>
          <w:rFonts w:hint="eastAsia"/>
        </w:rPr>
      </w:pPr>
    </w:p>
    <w:p w14:paraId="67D6A734" w14:textId="3FB03DE1" w:rsidR="00857D0C" w:rsidRDefault="00223A1D" w:rsidP="00223A1D">
      <w:r>
        <w:rPr>
          <w:rFonts w:hint="eastAsia"/>
        </w:rPr>
        <w:lastRenderedPageBreak/>
        <w:t xml:space="preserve">１０　</w:t>
      </w:r>
      <w:r w:rsidRPr="00223A1D">
        <w:t>業務にあたっての留意事項</w:t>
      </w:r>
    </w:p>
    <w:p w14:paraId="461AC18E" w14:textId="6F731761" w:rsidR="00223A1D" w:rsidRDefault="00223A1D" w:rsidP="0031009F">
      <w:pPr>
        <w:ind w:leftChars="100" w:left="660" w:hangingChars="200" w:hanging="440"/>
      </w:pPr>
      <w:r>
        <w:rPr>
          <w:rFonts w:hint="eastAsia"/>
        </w:rPr>
        <w:t>（１）</w:t>
      </w:r>
      <w:r w:rsidRPr="00223A1D">
        <w:t>本業務は、</w:t>
      </w:r>
      <w:r w:rsidR="00EB631B">
        <w:rPr>
          <w:rFonts w:hint="eastAsia"/>
        </w:rPr>
        <w:t>町</w:t>
      </w:r>
      <w:r w:rsidRPr="00223A1D">
        <w:t>実行委員会事務局や競技団体、施設管理者等との密接な協議に基づき遂行すること。協議には、レイアウトなどの検討図面を準備し臨むこと。また、打合せ記録簿を作成し、</w:t>
      </w:r>
      <w:r>
        <w:rPr>
          <w:rFonts w:hint="eastAsia"/>
        </w:rPr>
        <w:t>町</w:t>
      </w:r>
      <w:r w:rsidRPr="00223A1D">
        <w:t>実行委員会事務局と相互に協議すること。なお、協議・打合せに係る交通費等の経費は受託者の負担とする</w:t>
      </w:r>
      <w:r>
        <w:rPr>
          <w:rFonts w:hint="eastAsia"/>
        </w:rPr>
        <w:t>。</w:t>
      </w:r>
    </w:p>
    <w:p w14:paraId="7B4F29FC" w14:textId="2D54C4E6" w:rsidR="00223A1D" w:rsidRDefault="00223A1D" w:rsidP="0031009F">
      <w:pPr>
        <w:ind w:leftChars="100" w:left="660" w:hangingChars="200" w:hanging="440"/>
      </w:pPr>
      <w:r>
        <w:rPr>
          <w:rFonts w:hint="eastAsia"/>
        </w:rPr>
        <w:t>（２）</w:t>
      </w:r>
      <w:r w:rsidRPr="00223A1D">
        <w:t>計画の立案にあたっては、関係法令により必要となる許可申請等について関係機関および施設管理者等と事前に協議を行い、以降の業務がスムーズに実施できる環境を整えること。</w:t>
      </w:r>
    </w:p>
    <w:p w14:paraId="6317CB21" w14:textId="20970A3B" w:rsidR="00223A1D" w:rsidRDefault="00223A1D" w:rsidP="0031009F">
      <w:pPr>
        <w:ind w:leftChars="100" w:left="660" w:hangingChars="200" w:hanging="440"/>
      </w:pPr>
      <w:r>
        <w:rPr>
          <w:rFonts w:hint="eastAsia"/>
        </w:rPr>
        <w:t>（３）</w:t>
      </w:r>
      <w:r w:rsidRPr="00223A1D">
        <w:t>設計に当たっては現地調査を行い、施設および会場周辺環境の現状、競技会の安全確保、確実かつ円滑な運営および合理的で無駄のない施設の運用を心がけること。</w:t>
      </w:r>
    </w:p>
    <w:p w14:paraId="363518C3" w14:textId="4DB67477" w:rsidR="00223A1D" w:rsidRDefault="00223A1D" w:rsidP="0031009F">
      <w:pPr>
        <w:ind w:leftChars="100" w:left="660" w:hangingChars="200" w:hanging="440"/>
      </w:pPr>
      <w:r>
        <w:rPr>
          <w:rFonts w:hint="eastAsia"/>
        </w:rPr>
        <w:t>（４）</w:t>
      </w:r>
      <w:r w:rsidRPr="00223A1D">
        <w:t>計画立案に当たっては、関係法令により必要となる許認可申請等について、関係諸官庁等と事前に協議を行い、別途</w:t>
      </w:r>
      <w:r>
        <w:rPr>
          <w:rFonts w:hint="eastAsia"/>
        </w:rPr>
        <w:t>町</w:t>
      </w:r>
      <w:r w:rsidRPr="00223A1D">
        <w:t>実行委員会事務局が行う建築確認申請および消防計画申請等において、許可等が得られる計画および設計図書等を作成すること。</w:t>
      </w:r>
    </w:p>
    <w:p w14:paraId="49952E5F" w14:textId="7EF63594" w:rsidR="00223A1D" w:rsidRDefault="00223A1D" w:rsidP="0031009F">
      <w:pPr>
        <w:ind w:leftChars="100" w:left="660" w:hangingChars="200" w:hanging="440"/>
      </w:pPr>
      <w:r>
        <w:rPr>
          <w:rFonts w:hint="eastAsia"/>
        </w:rPr>
        <w:t>（５）</w:t>
      </w:r>
      <w:r w:rsidRPr="00223A1D">
        <w:t>それぞれの計画については、ユニバーサルデザインを基本とし、競技会の円滑な運営と観覧者の安全で快適な観戦を必要最小限の設備により実施できるようにすること。</w:t>
      </w:r>
    </w:p>
    <w:p w14:paraId="2D1568EB" w14:textId="1801F457" w:rsidR="00223A1D" w:rsidRDefault="00223A1D" w:rsidP="0031009F">
      <w:pPr>
        <w:ind w:firstLineChars="100" w:firstLine="220"/>
      </w:pPr>
      <w:r>
        <w:rPr>
          <w:rFonts w:hint="eastAsia"/>
        </w:rPr>
        <w:t>（６）</w:t>
      </w:r>
      <w:r w:rsidRPr="00223A1D">
        <w:t xml:space="preserve"> 図面等の修正提出時には、前回からの修正箇所がわかるような表記方法とすること。</w:t>
      </w:r>
    </w:p>
    <w:p w14:paraId="546DEBF5" w14:textId="22E881DB" w:rsidR="00223A1D" w:rsidRPr="00223A1D" w:rsidRDefault="00223A1D" w:rsidP="0031009F">
      <w:pPr>
        <w:ind w:leftChars="100" w:left="660" w:hangingChars="200" w:hanging="440"/>
      </w:pPr>
      <w:r>
        <w:rPr>
          <w:rFonts w:hint="eastAsia"/>
        </w:rPr>
        <w:t>（７）</w:t>
      </w:r>
      <w:r w:rsidRPr="00223A1D">
        <w:t>業務の遂行に当たっては、競技担当者や競技団体等との協議および</w:t>
      </w:r>
      <w:r>
        <w:rPr>
          <w:rFonts w:hint="eastAsia"/>
        </w:rPr>
        <w:t>町</w:t>
      </w:r>
      <w:r w:rsidRPr="00223A1D">
        <w:t>実行委員会事務局事務局への進捗状況の報告を迅速かつ正確に行える体制を整備すること。</w:t>
      </w:r>
    </w:p>
    <w:p w14:paraId="65271226" w14:textId="77777777" w:rsidR="00223A1D" w:rsidRDefault="00223A1D" w:rsidP="00223A1D"/>
    <w:p w14:paraId="1B2FA7AB" w14:textId="7A21332A" w:rsidR="00223A1D" w:rsidRDefault="00223A1D" w:rsidP="00223A1D">
      <w:r>
        <w:rPr>
          <w:rFonts w:hint="eastAsia"/>
        </w:rPr>
        <w:t>１１　その他</w:t>
      </w:r>
    </w:p>
    <w:p w14:paraId="5CDEB625" w14:textId="77777777" w:rsidR="00C4313F" w:rsidRDefault="00223A1D" w:rsidP="0031009F">
      <w:pPr>
        <w:ind w:firstLineChars="100" w:firstLine="220"/>
      </w:pPr>
      <w:r>
        <w:rPr>
          <w:rFonts w:hint="eastAsia"/>
        </w:rPr>
        <w:t>（１）</w:t>
      </w:r>
      <w:r w:rsidR="00C4313F" w:rsidRPr="00C4313F">
        <w:t xml:space="preserve">機密保護・個人情報保護・情報セキュリティ管理 </w:t>
      </w:r>
    </w:p>
    <w:p w14:paraId="4126142F" w14:textId="797AD460" w:rsidR="00223A1D" w:rsidRDefault="00C4313F" w:rsidP="0031009F">
      <w:pPr>
        <w:ind w:leftChars="300" w:left="660" w:firstLineChars="100" w:firstLine="220"/>
      </w:pPr>
      <w:r w:rsidRPr="00C4313F">
        <w:t>受託者は</w:t>
      </w:r>
      <w:r w:rsidR="00E762D7">
        <w:rPr>
          <w:rFonts w:hint="eastAsia"/>
        </w:rPr>
        <w:t>、</w:t>
      </w:r>
      <w:r w:rsidRPr="00C4313F">
        <w:t>本受託業務に関して直接又は間接に知り得た一切の情報は本業務以外に使用し、または、受託作業期間のみならず、その終了後も第三者に開示もしくは漏洩してはならないものとし、そのために必要な措置をとること。また、業務終了後も同様とする。 受託者は、本受託業務に関して許可を得て複写(データ、文書)したときは、文書・ 支給品等の管理を行い、本受託業務の終了後、速やかに複写した内容を消去すること。</w:t>
      </w:r>
    </w:p>
    <w:p w14:paraId="0CF1FCA1" w14:textId="77777777" w:rsidR="00C4313F" w:rsidRDefault="00C4313F" w:rsidP="0031009F">
      <w:pPr>
        <w:ind w:firstLineChars="100" w:firstLine="220"/>
      </w:pPr>
      <w:r>
        <w:rPr>
          <w:rFonts w:hint="eastAsia"/>
        </w:rPr>
        <w:t>（２）</w:t>
      </w:r>
      <w:r w:rsidRPr="00C4313F">
        <w:t>権利の帰属</w:t>
      </w:r>
    </w:p>
    <w:p w14:paraId="2B47D05E" w14:textId="465E4F21" w:rsidR="00C4313F" w:rsidRDefault="00C4313F" w:rsidP="0031009F">
      <w:pPr>
        <w:ind w:leftChars="300" w:left="660" w:firstLineChars="100" w:firstLine="220"/>
      </w:pPr>
      <w:r w:rsidRPr="00C4313F">
        <w:t>本調達の作業によって、新たに作成された成果物の著作権については、</w:t>
      </w:r>
      <w:r w:rsidR="003705A6">
        <w:t>町実行委員会事務局</w:t>
      </w:r>
      <w:r w:rsidRPr="00C4313F">
        <w:t>と受託者両者の共有物とする。ただし、</w:t>
      </w:r>
      <w:r w:rsidR="003705A6">
        <w:t>町実行委員会事務局</w:t>
      </w:r>
      <w:r w:rsidRPr="00C4313F">
        <w:t>や受託者が従前から有していた成果物の著作権はそれぞれに帰属する。 この場合、当該成果物についての使用権は、</w:t>
      </w:r>
      <w:r w:rsidR="003705A6">
        <w:t>町実行委員会事務局</w:t>
      </w:r>
      <w:r w:rsidRPr="00C4313F">
        <w:t>のシステム利用において必要な範囲で許諾されること。</w:t>
      </w:r>
    </w:p>
    <w:p w14:paraId="2BE99A86" w14:textId="77777777" w:rsidR="00DE798A" w:rsidRDefault="00C4313F" w:rsidP="0031009F">
      <w:pPr>
        <w:ind w:leftChars="100" w:left="440" w:hangingChars="100" w:hanging="220"/>
      </w:pPr>
      <w:r>
        <w:rPr>
          <w:rFonts w:hint="eastAsia"/>
        </w:rPr>
        <w:t>（３）</w:t>
      </w:r>
      <w:r w:rsidRPr="00C4313F">
        <w:t xml:space="preserve">再委託 </w:t>
      </w:r>
    </w:p>
    <w:p w14:paraId="7175D106" w14:textId="67B10AD7" w:rsidR="00C4313F" w:rsidRDefault="00C4313F" w:rsidP="0031009F">
      <w:pPr>
        <w:ind w:leftChars="300" w:left="660" w:firstLineChars="100" w:firstLine="220"/>
      </w:pPr>
      <w:r w:rsidRPr="00C4313F">
        <w:t>受託者は、担当業務の全部、または主要部分を第三者に委託(再委託)することを禁止する。ただし、担当業務の一部を委託する場合、明確な再委託部分(内容)、再委託先、再委託理由、管理体制を文書で提出し、</w:t>
      </w:r>
      <w:r w:rsidR="003705A6">
        <w:t>町実行委員会事務局</w:t>
      </w:r>
      <w:r w:rsidRPr="00C4313F">
        <w:t>が認める場合はこの限りではない</w:t>
      </w:r>
      <w:r>
        <w:rPr>
          <w:rFonts w:hint="eastAsia"/>
        </w:rPr>
        <w:t>。</w:t>
      </w:r>
    </w:p>
    <w:p w14:paraId="19F9AB9E" w14:textId="759AED56" w:rsidR="00C4313F" w:rsidRDefault="00C4313F" w:rsidP="00DE798A">
      <w:pPr>
        <w:ind w:firstLineChars="300" w:firstLine="660"/>
      </w:pPr>
      <w:r w:rsidRPr="00C4313F">
        <w:t>第三者に委託する場合、その最終的な責任は受託者が負うこと。</w:t>
      </w:r>
    </w:p>
    <w:p w14:paraId="27547A4B" w14:textId="77777777" w:rsidR="00C4313F" w:rsidRDefault="00C4313F" w:rsidP="0031009F">
      <w:pPr>
        <w:ind w:firstLineChars="100" w:firstLine="220"/>
        <w:rPr>
          <w:lang w:eastAsia="zh-TW"/>
        </w:rPr>
      </w:pPr>
      <w:r>
        <w:rPr>
          <w:rFonts w:hint="eastAsia"/>
          <w:lang w:eastAsia="zh-TW"/>
        </w:rPr>
        <w:t>（４</w:t>
      </w:r>
      <w:r w:rsidRPr="00C4313F">
        <w:rPr>
          <w:lang w:eastAsia="zh-TW"/>
        </w:rPr>
        <w:t xml:space="preserve">) 契約不適合責任期間等 </w:t>
      </w:r>
    </w:p>
    <w:p w14:paraId="2E190173" w14:textId="406A91B9" w:rsidR="00C4313F" w:rsidRDefault="00C4313F" w:rsidP="0031009F">
      <w:pPr>
        <w:ind w:leftChars="300" w:left="660" w:firstLineChars="100" w:firstLine="220"/>
      </w:pPr>
      <w:r w:rsidRPr="00C4313F">
        <w:lastRenderedPageBreak/>
        <w:t>本調達の最終検収後、３年以内の期間において、本業務の成果物に関して、システムの安定稼働に関わる不適合の疑いが生じ、</w:t>
      </w:r>
      <w:r w:rsidR="003705A6">
        <w:t>町実行委員会事務局</w:t>
      </w:r>
      <w:r w:rsidRPr="00C4313F">
        <w:t>が必要と認めた場合、受託者は速やかに不適合の疑いについて調査し回答すること。 調査の結果、本業務の成果物に関しての契約不適合が認められた場合、受託者の責任と負担において速やかに改修すること。</w:t>
      </w:r>
    </w:p>
    <w:p w14:paraId="0AF0EDD6" w14:textId="77777777" w:rsidR="00C4313F" w:rsidRDefault="00C4313F" w:rsidP="0031009F">
      <w:pPr>
        <w:ind w:firstLineChars="100" w:firstLine="220"/>
      </w:pPr>
      <w:r>
        <w:rPr>
          <w:rFonts w:hint="eastAsia"/>
        </w:rPr>
        <w:t>（５）</w:t>
      </w:r>
      <w:r w:rsidRPr="00C4313F">
        <w:t xml:space="preserve">法令の遵守 </w:t>
      </w:r>
    </w:p>
    <w:p w14:paraId="0E35BB76" w14:textId="6E23205B" w:rsidR="00C4313F" w:rsidRDefault="00C4313F" w:rsidP="0031009F">
      <w:pPr>
        <w:ind w:leftChars="300" w:left="660" w:firstLineChars="100" w:firstLine="220"/>
      </w:pPr>
      <w:r w:rsidRPr="00C4313F">
        <w:t>関係法令・条例・規則および</w:t>
      </w:r>
      <w:r w:rsidR="003705A6">
        <w:t>町実行委員会事務局</w:t>
      </w:r>
      <w:r w:rsidRPr="00C4313F">
        <w:t>情報セキュリティポリシーを順守すること。</w:t>
      </w:r>
    </w:p>
    <w:p w14:paraId="6B0CE13E" w14:textId="21EAFF89" w:rsidR="00C4313F" w:rsidRDefault="00C4313F" w:rsidP="0031009F">
      <w:pPr>
        <w:ind w:firstLineChars="100" w:firstLine="220"/>
      </w:pPr>
      <w:r>
        <w:rPr>
          <w:rFonts w:hint="eastAsia"/>
        </w:rPr>
        <w:t>（６）その他</w:t>
      </w:r>
    </w:p>
    <w:p w14:paraId="495BDE45" w14:textId="2FB73843" w:rsidR="00C4313F" w:rsidRDefault="00C4313F" w:rsidP="0031009F">
      <w:pPr>
        <w:ind w:leftChars="300" w:left="660" w:firstLineChars="100" w:firstLine="220"/>
      </w:pPr>
      <w:r>
        <w:rPr>
          <w:rFonts w:hint="eastAsia"/>
        </w:rPr>
        <w:t>業務を進めるうえで本仕様書に記載のない事項については、</w:t>
      </w:r>
      <w:r w:rsidR="003705A6">
        <w:rPr>
          <w:rFonts w:hint="eastAsia"/>
        </w:rPr>
        <w:t>町実行委員会事務局</w:t>
      </w:r>
      <w:r>
        <w:rPr>
          <w:rFonts w:hint="eastAsia"/>
        </w:rPr>
        <w:t>と受託者</w:t>
      </w:r>
      <w:r w:rsidR="002A3EE7">
        <w:rPr>
          <w:rFonts w:hint="eastAsia"/>
        </w:rPr>
        <w:t>と</w:t>
      </w:r>
      <w:r>
        <w:rPr>
          <w:rFonts w:hint="eastAsia"/>
        </w:rPr>
        <w:t>が協議の上その都度決定するものとする。</w:t>
      </w:r>
    </w:p>
    <w:p w14:paraId="5030645B" w14:textId="77777777" w:rsidR="00C4313F" w:rsidRPr="00223A1D" w:rsidRDefault="00C4313F" w:rsidP="00C4313F"/>
    <w:p w14:paraId="1D778104" w14:textId="1238B016" w:rsidR="003D1C03" w:rsidRDefault="00E23E8D" w:rsidP="003D1C03">
      <w:r>
        <w:rPr>
          <w:rFonts w:hint="eastAsia"/>
        </w:rPr>
        <w:t>〔別表１〕</w:t>
      </w:r>
    </w:p>
    <w:tbl>
      <w:tblPr>
        <w:tblStyle w:val="aa"/>
        <w:tblW w:w="0" w:type="auto"/>
        <w:tblLook w:val="04A0" w:firstRow="1" w:lastRow="0" w:firstColumn="1" w:lastColumn="0" w:noHBand="0" w:noVBand="1"/>
      </w:tblPr>
      <w:tblGrid>
        <w:gridCol w:w="1271"/>
        <w:gridCol w:w="1418"/>
        <w:gridCol w:w="2126"/>
        <w:gridCol w:w="2268"/>
        <w:gridCol w:w="2653"/>
      </w:tblGrid>
      <w:tr w:rsidR="00E23E8D" w14:paraId="77A47C89" w14:textId="77777777" w:rsidTr="00DE798A">
        <w:tc>
          <w:tcPr>
            <w:tcW w:w="1271" w:type="dxa"/>
          </w:tcPr>
          <w:p w14:paraId="1ABAAA4E" w14:textId="58AFCF7E" w:rsidR="00E23E8D" w:rsidRDefault="00E23E8D" w:rsidP="00857D0C">
            <w:pPr>
              <w:jc w:val="center"/>
            </w:pPr>
            <w:r>
              <w:rPr>
                <w:rFonts w:hint="eastAsia"/>
              </w:rPr>
              <w:t>競技名</w:t>
            </w:r>
          </w:p>
        </w:tc>
        <w:tc>
          <w:tcPr>
            <w:tcW w:w="1418" w:type="dxa"/>
          </w:tcPr>
          <w:p w14:paraId="06243061" w14:textId="6FA6F2E6" w:rsidR="00E23E8D" w:rsidRDefault="00E23E8D" w:rsidP="00857D0C">
            <w:pPr>
              <w:jc w:val="center"/>
            </w:pPr>
            <w:r>
              <w:rPr>
                <w:rFonts w:hint="eastAsia"/>
              </w:rPr>
              <w:t>種別</w:t>
            </w:r>
          </w:p>
        </w:tc>
        <w:tc>
          <w:tcPr>
            <w:tcW w:w="2126" w:type="dxa"/>
          </w:tcPr>
          <w:p w14:paraId="3560BC00" w14:textId="29BD6B19" w:rsidR="00E23E8D" w:rsidRDefault="00E23E8D" w:rsidP="00857D0C">
            <w:pPr>
              <w:jc w:val="center"/>
            </w:pPr>
            <w:r>
              <w:rPr>
                <w:rFonts w:hint="eastAsia"/>
              </w:rPr>
              <w:t>競技会場</w:t>
            </w:r>
          </w:p>
        </w:tc>
        <w:tc>
          <w:tcPr>
            <w:tcW w:w="2268" w:type="dxa"/>
          </w:tcPr>
          <w:p w14:paraId="5B191FC5" w14:textId="33DB1951" w:rsidR="00E23E8D" w:rsidRDefault="00E23E8D" w:rsidP="00857D0C">
            <w:pPr>
              <w:jc w:val="center"/>
            </w:pPr>
            <w:r>
              <w:rPr>
                <w:rFonts w:hint="eastAsia"/>
              </w:rPr>
              <w:t>練習会場</w:t>
            </w:r>
          </w:p>
        </w:tc>
        <w:tc>
          <w:tcPr>
            <w:tcW w:w="2653" w:type="dxa"/>
          </w:tcPr>
          <w:p w14:paraId="6DE4A540" w14:textId="7F2316D2" w:rsidR="00E23E8D" w:rsidRDefault="002A3EE7" w:rsidP="00857D0C">
            <w:pPr>
              <w:jc w:val="center"/>
            </w:pPr>
            <w:r>
              <w:rPr>
                <w:rFonts w:hint="eastAsia"/>
              </w:rPr>
              <w:t>実施年月日</w:t>
            </w:r>
          </w:p>
        </w:tc>
      </w:tr>
      <w:tr w:rsidR="00E23E8D" w14:paraId="76106AA9" w14:textId="77777777" w:rsidTr="00DE798A">
        <w:tc>
          <w:tcPr>
            <w:tcW w:w="1271" w:type="dxa"/>
            <w:vAlign w:val="center"/>
          </w:tcPr>
          <w:p w14:paraId="7C4A905F" w14:textId="4A3F6AFA" w:rsidR="00E23E8D" w:rsidRDefault="00E23E8D" w:rsidP="00857D0C">
            <w:pPr>
              <w:jc w:val="center"/>
            </w:pPr>
            <w:r>
              <w:rPr>
                <w:rFonts w:hint="eastAsia"/>
              </w:rPr>
              <w:t>軟式野球</w:t>
            </w:r>
          </w:p>
        </w:tc>
        <w:tc>
          <w:tcPr>
            <w:tcW w:w="1418" w:type="dxa"/>
            <w:vAlign w:val="center"/>
          </w:tcPr>
          <w:p w14:paraId="53918F69" w14:textId="300F6266" w:rsidR="00E23E8D" w:rsidRDefault="00E23E8D" w:rsidP="00857D0C">
            <w:pPr>
              <w:jc w:val="center"/>
            </w:pPr>
            <w:r>
              <w:rPr>
                <w:rFonts w:hint="eastAsia"/>
              </w:rPr>
              <w:t>成年男子</w:t>
            </w:r>
          </w:p>
        </w:tc>
        <w:tc>
          <w:tcPr>
            <w:tcW w:w="2126" w:type="dxa"/>
            <w:vAlign w:val="center"/>
          </w:tcPr>
          <w:p w14:paraId="48135912" w14:textId="77777777" w:rsidR="00857D0C" w:rsidRDefault="00E23E8D" w:rsidP="00857D0C">
            <w:pPr>
              <w:jc w:val="center"/>
              <w:rPr>
                <w:lang w:eastAsia="zh-TW"/>
              </w:rPr>
            </w:pPr>
            <w:r>
              <w:rPr>
                <w:rFonts w:hint="eastAsia"/>
                <w:lang w:eastAsia="zh-TW"/>
              </w:rPr>
              <w:t>川南町運動公園</w:t>
            </w:r>
          </w:p>
          <w:p w14:paraId="12379593" w14:textId="34A564A8" w:rsidR="00E23E8D" w:rsidRDefault="00E23E8D" w:rsidP="00857D0C">
            <w:pPr>
              <w:jc w:val="center"/>
              <w:rPr>
                <w:lang w:eastAsia="zh-TW"/>
              </w:rPr>
            </w:pPr>
            <w:r>
              <w:rPr>
                <w:rFonts w:hint="eastAsia"/>
                <w:lang w:eastAsia="zh-TW"/>
              </w:rPr>
              <w:t>野球場</w:t>
            </w:r>
          </w:p>
        </w:tc>
        <w:tc>
          <w:tcPr>
            <w:tcW w:w="2268" w:type="dxa"/>
            <w:vAlign w:val="center"/>
          </w:tcPr>
          <w:p w14:paraId="65C54C3E" w14:textId="77777777" w:rsidR="00DE798A" w:rsidRDefault="00E23E8D" w:rsidP="00857D0C">
            <w:pPr>
              <w:jc w:val="center"/>
              <w:rPr>
                <w:lang w:eastAsia="zh-TW"/>
              </w:rPr>
            </w:pPr>
            <w:r>
              <w:rPr>
                <w:rFonts w:hint="eastAsia"/>
                <w:lang w:eastAsia="zh-TW"/>
              </w:rPr>
              <w:t>川南町運動公園</w:t>
            </w:r>
          </w:p>
          <w:p w14:paraId="521D84AC" w14:textId="4381CDE9" w:rsidR="00E23E8D" w:rsidRDefault="00E23E8D" w:rsidP="00857D0C">
            <w:pPr>
              <w:jc w:val="center"/>
              <w:rPr>
                <w:lang w:eastAsia="zh-TW"/>
              </w:rPr>
            </w:pPr>
            <w:r>
              <w:rPr>
                <w:rFonts w:hint="eastAsia"/>
                <w:lang w:eastAsia="zh-TW"/>
              </w:rPr>
              <w:t>陸上競技場</w:t>
            </w:r>
          </w:p>
          <w:p w14:paraId="637632FB" w14:textId="77777777" w:rsidR="00E23E8D" w:rsidRDefault="00E23E8D" w:rsidP="00857D0C">
            <w:pPr>
              <w:jc w:val="center"/>
              <w:rPr>
                <w:lang w:eastAsia="zh-TW"/>
              </w:rPr>
            </w:pPr>
            <w:r>
              <w:rPr>
                <w:rFonts w:hint="eastAsia"/>
                <w:lang w:eastAsia="zh-TW"/>
              </w:rPr>
              <w:t>屋根付多目的運動場</w:t>
            </w:r>
          </w:p>
          <w:p w14:paraId="7971E77D" w14:textId="637605E3" w:rsidR="00E23E8D" w:rsidRDefault="00E23E8D" w:rsidP="00857D0C">
            <w:pPr>
              <w:jc w:val="center"/>
              <w:rPr>
                <w:lang w:eastAsia="zh-TW"/>
              </w:rPr>
            </w:pPr>
            <w:r>
              <w:rPr>
                <w:rFonts w:hint="eastAsia"/>
                <w:lang w:eastAsia="zh-TW"/>
              </w:rPr>
              <w:t>運動広場（仮）</w:t>
            </w:r>
          </w:p>
        </w:tc>
        <w:tc>
          <w:tcPr>
            <w:tcW w:w="2653" w:type="dxa"/>
            <w:vAlign w:val="center"/>
          </w:tcPr>
          <w:p w14:paraId="70615195" w14:textId="77777777" w:rsidR="00DE798A" w:rsidRDefault="00F475A8" w:rsidP="00857D0C">
            <w:pPr>
              <w:jc w:val="center"/>
            </w:pPr>
            <w:r>
              <w:rPr>
                <w:rFonts w:hint="eastAsia"/>
              </w:rPr>
              <w:t>令和９年１０月２日～</w:t>
            </w:r>
          </w:p>
          <w:p w14:paraId="21CAA45E" w14:textId="19219FE8" w:rsidR="00E23E8D" w:rsidRDefault="00F475A8" w:rsidP="00857D0C">
            <w:pPr>
              <w:jc w:val="center"/>
            </w:pPr>
            <w:r>
              <w:rPr>
                <w:rFonts w:hint="eastAsia"/>
              </w:rPr>
              <w:t>１０月</w:t>
            </w:r>
            <w:r w:rsidR="002A3EE7">
              <w:rPr>
                <w:rFonts w:hint="eastAsia"/>
              </w:rPr>
              <w:t>３</w:t>
            </w:r>
            <w:r>
              <w:rPr>
                <w:rFonts w:hint="eastAsia"/>
              </w:rPr>
              <w:t>日</w:t>
            </w:r>
          </w:p>
        </w:tc>
      </w:tr>
    </w:tbl>
    <w:p w14:paraId="48A21B9C" w14:textId="77777777" w:rsidR="00E23E8D" w:rsidRDefault="00E23E8D" w:rsidP="003D1C03"/>
    <w:p w14:paraId="66B14E02" w14:textId="728A254D" w:rsidR="00F475A8" w:rsidRDefault="00F475A8" w:rsidP="003D1C03">
      <w:r>
        <w:rPr>
          <w:rFonts w:hint="eastAsia"/>
        </w:rPr>
        <w:t>［別表２］</w:t>
      </w:r>
    </w:p>
    <w:tbl>
      <w:tblPr>
        <w:tblStyle w:val="aa"/>
        <w:tblW w:w="0" w:type="auto"/>
        <w:tblLook w:val="04A0" w:firstRow="1" w:lastRow="0" w:firstColumn="1" w:lastColumn="0" w:noHBand="0" w:noVBand="1"/>
      </w:tblPr>
      <w:tblGrid>
        <w:gridCol w:w="1271"/>
        <w:gridCol w:w="1418"/>
        <w:gridCol w:w="2976"/>
        <w:gridCol w:w="2123"/>
        <w:gridCol w:w="1948"/>
      </w:tblGrid>
      <w:tr w:rsidR="00F475A8" w14:paraId="07A8EFAE" w14:textId="77777777" w:rsidTr="00DE798A">
        <w:tc>
          <w:tcPr>
            <w:tcW w:w="1271" w:type="dxa"/>
            <w:vAlign w:val="center"/>
          </w:tcPr>
          <w:p w14:paraId="68FACD06" w14:textId="7F781F06" w:rsidR="00F475A8" w:rsidRDefault="00F475A8" w:rsidP="00DE798A">
            <w:pPr>
              <w:jc w:val="center"/>
            </w:pPr>
            <w:r>
              <w:rPr>
                <w:rFonts w:hint="eastAsia"/>
              </w:rPr>
              <w:t>競技名</w:t>
            </w:r>
          </w:p>
        </w:tc>
        <w:tc>
          <w:tcPr>
            <w:tcW w:w="1418" w:type="dxa"/>
            <w:vAlign w:val="center"/>
          </w:tcPr>
          <w:p w14:paraId="789840BC" w14:textId="0DE961F1" w:rsidR="00F475A8" w:rsidRDefault="00F475A8" w:rsidP="00DE798A">
            <w:pPr>
              <w:jc w:val="center"/>
            </w:pPr>
            <w:r>
              <w:rPr>
                <w:rFonts w:hint="eastAsia"/>
              </w:rPr>
              <w:t>競技会場</w:t>
            </w:r>
          </w:p>
        </w:tc>
        <w:tc>
          <w:tcPr>
            <w:tcW w:w="2976" w:type="dxa"/>
            <w:vAlign w:val="center"/>
          </w:tcPr>
          <w:p w14:paraId="677DA21C" w14:textId="77777777" w:rsidR="00DE798A" w:rsidRDefault="00F475A8" w:rsidP="00DE798A">
            <w:pPr>
              <w:jc w:val="center"/>
            </w:pPr>
            <w:r>
              <w:rPr>
                <w:rFonts w:hint="eastAsia"/>
              </w:rPr>
              <w:t>練習会場</w:t>
            </w:r>
          </w:p>
          <w:p w14:paraId="03F8592C" w14:textId="5CFCC0CF" w:rsidR="00F475A8" w:rsidRDefault="00F475A8" w:rsidP="00DE798A">
            <w:pPr>
              <w:jc w:val="center"/>
            </w:pPr>
            <w:r>
              <w:rPr>
                <w:rFonts w:hint="eastAsia"/>
              </w:rPr>
              <w:t>（予定）</w:t>
            </w:r>
          </w:p>
        </w:tc>
        <w:tc>
          <w:tcPr>
            <w:tcW w:w="2123" w:type="dxa"/>
            <w:vAlign w:val="center"/>
          </w:tcPr>
          <w:p w14:paraId="69819D9C" w14:textId="7D457479" w:rsidR="00F475A8" w:rsidRDefault="00F475A8" w:rsidP="00DE798A">
            <w:pPr>
              <w:jc w:val="center"/>
            </w:pPr>
            <w:r>
              <w:rPr>
                <w:rFonts w:hint="eastAsia"/>
              </w:rPr>
              <w:t>大会名（予定）</w:t>
            </w:r>
          </w:p>
        </w:tc>
        <w:tc>
          <w:tcPr>
            <w:tcW w:w="1948" w:type="dxa"/>
            <w:vAlign w:val="center"/>
          </w:tcPr>
          <w:p w14:paraId="2C886574" w14:textId="65B3BF3F" w:rsidR="00F475A8" w:rsidRDefault="002A3EE7" w:rsidP="00DE798A">
            <w:pPr>
              <w:jc w:val="center"/>
            </w:pPr>
            <w:r>
              <w:rPr>
                <w:rFonts w:hint="eastAsia"/>
              </w:rPr>
              <w:t>実施年月日</w:t>
            </w:r>
          </w:p>
        </w:tc>
      </w:tr>
      <w:tr w:rsidR="00F475A8" w14:paraId="207C8987" w14:textId="77777777" w:rsidTr="00DE798A">
        <w:tc>
          <w:tcPr>
            <w:tcW w:w="1271" w:type="dxa"/>
            <w:vAlign w:val="center"/>
          </w:tcPr>
          <w:p w14:paraId="76FFA632" w14:textId="32CC658D" w:rsidR="00F475A8" w:rsidRDefault="00F475A8" w:rsidP="0043611B">
            <w:pPr>
              <w:jc w:val="center"/>
            </w:pPr>
            <w:r>
              <w:rPr>
                <w:rFonts w:hint="eastAsia"/>
              </w:rPr>
              <w:t>軟式野球</w:t>
            </w:r>
          </w:p>
        </w:tc>
        <w:tc>
          <w:tcPr>
            <w:tcW w:w="1418" w:type="dxa"/>
            <w:vAlign w:val="center"/>
          </w:tcPr>
          <w:p w14:paraId="575C1985" w14:textId="77777777" w:rsidR="00DE798A" w:rsidRDefault="00F475A8" w:rsidP="0043611B">
            <w:pPr>
              <w:jc w:val="center"/>
              <w:rPr>
                <w:lang w:eastAsia="zh-TW"/>
              </w:rPr>
            </w:pPr>
            <w:r>
              <w:rPr>
                <w:rFonts w:hint="eastAsia"/>
                <w:lang w:eastAsia="zh-TW"/>
              </w:rPr>
              <w:t>川南町運動</w:t>
            </w:r>
          </w:p>
          <w:p w14:paraId="4897D103" w14:textId="72C053CF" w:rsidR="00F475A8" w:rsidRDefault="00F475A8" w:rsidP="0043611B">
            <w:pPr>
              <w:jc w:val="center"/>
              <w:rPr>
                <w:lang w:eastAsia="zh-TW"/>
              </w:rPr>
            </w:pPr>
            <w:r>
              <w:rPr>
                <w:rFonts w:hint="eastAsia"/>
                <w:lang w:eastAsia="zh-TW"/>
              </w:rPr>
              <w:t>公園野球場</w:t>
            </w:r>
          </w:p>
        </w:tc>
        <w:tc>
          <w:tcPr>
            <w:tcW w:w="2976" w:type="dxa"/>
            <w:vAlign w:val="center"/>
          </w:tcPr>
          <w:p w14:paraId="0D3B3D78" w14:textId="77777777" w:rsidR="00F475A8" w:rsidRDefault="00F475A8" w:rsidP="0043611B">
            <w:pPr>
              <w:jc w:val="center"/>
              <w:rPr>
                <w:lang w:eastAsia="zh-TW"/>
              </w:rPr>
            </w:pPr>
            <w:r>
              <w:rPr>
                <w:rFonts w:hint="eastAsia"/>
                <w:lang w:eastAsia="zh-TW"/>
              </w:rPr>
              <w:t>川南町運動公園陸上競技場</w:t>
            </w:r>
          </w:p>
          <w:p w14:paraId="10515E5E" w14:textId="77777777" w:rsidR="00F475A8" w:rsidRDefault="00F475A8" w:rsidP="0043611B">
            <w:pPr>
              <w:jc w:val="center"/>
              <w:rPr>
                <w:lang w:eastAsia="zh-TW"/>
              </w:rPr>
            </w:pPr>
            <w:r>
              <w:rPr>
                <w:rFonts w:hint="eastAsia"/>
                <w:lang w:eastAsia="zh-TW"/>
              </w:rPr>
              <w:t>屋根付多目的運動場</w:t>
            </w:r>
          </w:p>
          <w:p w14:paraId="033A3BE2" w14:textId="65276FBB" w:rsidR="00F475A8" w:rsidRDefault="00F475A8" w:rsidP="0043611B">
            <w:pPr>
              <w:jc w:val="center"/>
              <w:rPr>
                <w:lang w:eastAsia="zh-TW"/>
              </w:rPr>
            </w:pPr>
            <w:r>
              <w:rPr>
                <w:rFonts w:hint="eastAsia"/>
                <w:lang w:eastAsia="zh-TW"/>
              </w:rPr>
              <w:t>運動広場（仮）</w:t>
            </w:r>
          </w:p>
        </w:tc>
        <w:tc>
          <w:tcPr>
            <w:tcW w:w="2123" w:type="dxa"/>
            <w:vAlign w:val="center"/>
          </w:tcPr>
          <w:p w14:paraId="6C17EDC5" w14:textId="5F795A16" w:rsidR="00F475A8" w:rsidRDefault="00F475A8" w:rsidP="00DE798A">
            <w:pPr>
              <w:jc w:val="center"/>
              <w:rPr>
                <w:lang w:eastAsia="zh-TW"/>
              </w:rPr>
            </w:pPr>
            <w:r>
              <w:rPr>
                <w:rFonts w:hint="eastAsia"/>
                <w:lang w:eastAsia="zh-TW"/>
              </w:rPr>
              <w:t>第３０回西日本軟式野球選手権大会</w:t>
            </w:r>
          </w:p>
        </w:tc>
        <w:tc>
          <w:tcPr>
            <w:tcW w:w="1948" w:type="dxa"/>
            <w:vAlign w:val="center"/>
          </w:tcPr>
          <w:p w14:paraId="5E88A426" w14:textId="77777777" w:rsidR="002A3EE7" w:rsidRDefault="00F475A8" w:rsidP="002A3EE7">
            <w:pPr>
              <w:jc w:val="center"/>
            </w:pPr>
            <w:r>
              <w:rPr>
                <w:rFonts w:hint="eastAsia"/>
                <w:lang w:eastAsia="zh-TW"/>
              </w:rPr>
              <w:t>令和８年１０月３１日</w:t>
            </w:r>
          </w:p>
          <w:p w14:paraId="6D097FE6" w14:textId="512DA10F" w:rsidR="00F475A8" w:rsidRDefault="00F475A8" w:rsidP="002A3EE7">
            <w:pPr>
              <w:jc w:val="center"/>
              <w:rPr>
                <w:lang w:eastAsia="zh-TW"/>
              </w:rPr>
            </w:pPr>
            <w:r>
              <w:rPr>
                <w:rFonts w:hint="eastAsia"/>
                <w:lang w:eastAsia="zh-TW"/>
              </w:rPr>
              <w:t>【１日間】</w:t>
            </w:r>
          </w:p>
        </w:tc>
      </w:tr>
    </w:tbl>
    <w:p w14:paraId="1A4B0CD3" w14:textId="77777777" w:rsidR="00F475A8" w:rsidRPr="00E23E8D" w:rsidRDefault="00F475A8" w:rsidP="003D1C03">
      <w:pPr>
        <w:rPr>
          <w:lang w:eastAsia="zh-TW"/>
        </w:rPr>
      </w:pPr>
    </w:p>
    <w:p w14:paraId="0706328D" w14:textId="1565A62F" w:rsidR="00A15A50" w:rsidRDefault="00A15A50">
      <w:pPr>
        <w:rPr>
          <w:lang w:eastAsia="zh-TW"/>
        </w:rPr>
      </w:pPr>
      <w:r>
        <w:rPr>
          <w:lang w:eastAsia="zh-TW"/>
        </w:rPr>
        <w:br w:type="page"/>
      </w:r>
    </w:p>
    <w:p w14:paraId="77A52700" w14:textId="7FFCA81F" w:rsidR="003D1C03" w:rsidRDefault="00A15A50" w:rsidP="003D1C03">
      <w:r>
        <w:rPr>
          <w:rFonts w:hint="eastAsia"/>
        </w:rPr>
        <w:lastRenderedPageBreak/>
        <w:t>［別表３］成果品一覧（業務内容・成果品及び提出期限）</w:t>
      </w:r>
    </w:p>
    <w:tbl>
      <w:tblPr>
        <w:tblStyle w:val="aa"/>
        <w:tblW w:w="9776" w:type="dxa"/>
        <w:tblLook w:val="04A0" w:firstRow="1" w:lastRow="0" w:firstColumn="1" w:lastColumn="0" w:noHBand="0" w:noVBand="1"/>
      </w:tblPr>
      <w:tblGrid>
        <w:gridCol w:w="436"/>
        <w:gridCol w:w="988"/>
        <w:gridCol w:w="2971"/>
        <w:gridCol w:w="2690"/>
        <w:gridCol w:w="2691"/>
      </w:tblGrid>
      <w:tr w:rsidR="00A15A50" w14:paraId="6EAB0CCC" w14:textId="77777777" w:rsidTr="003705A6">
        <w:tc>
          <w:tcPr>
            <w:tcW w:w="436" w:type="dxa"/>
          </w:tcPr>
          <w:p w14:paraId="3150D433" w14:textId="77777777" w:rsidR="00A15A50" w:rsidRDefault="00A15A50" w:rsidP="003D1C03"/>
        </w:tc>
        <w:tc>
          <w:tcPr>
            <w:tcW w:w="9340" w:type="dxa"/>
            <w:gridSpan w:val="4"/>
          </w:tcPr>
          <w:p w14:paraId="2E5E31D9" w14:textId="67112B4A" w:rsidR="00A15A50" w:rsidRDefault="00A15A50" w:rsidP="003D1C03">
            <w:r>
              <w:rPr>
                <w:rFonts w:hint="eastAsia"/>
              </w:rPr>
              <w:t>業務内容・成果品及び提出期限</w:t>
            </w:r>
          </w:p>
        </w:tc>
      </w:tr>
      <w:tr w:rsidR="003705A6" w14:paraId="5C96CE5C" w14:textId="77777777" w:rsidTr="003705A6">
        <w:trPr>
          <w:trHeight w:val="404"/>
        </w:trPr>
        <w:tc>
          <w:tcPr>
            <w:tcW w:w="436" w:type="dxa"/>
            <w:vAlign w:val="center"/>
          </w:tcPr>
          <w:p w14:paraId="5F4981F7" w14:textId="5A557793" w:rsidR="003705A6" w:rsidRDefault="003705A6" w:rsidP="00260979">
            <w:pPr>
              <w:jc w:val="center"/>
            </w:pPr>
          </w:p>
        </w:tc>
        <w:tc>
          <w:tcPr>
            <w:tcW w:w="988" w:type="dxa"/>
            <w:vAlign w:val="center"/>
          </w:tcPr>
          <w:p w14:paraId="5CDCAFB8" w14:textId="77777777" w:rsidR="003705A6" w:rsidRDefault="003705A6" w:rsidP="00260979">
            <w:pPr>
              <w:adjustRightInd w:val="0"/>
              <w:snapToGrid w:val="0"/>
              <w:jc w:val="center"/>
              <w:rPr>
                <w:sz w:val="16"/>
                <w:szCs w:val="18"/>
              </w:rPr>
            </w:pPr>
            <w:r w:rsidRPr="0056662F">
              <w:rPr>
                <w:rFonts w:hint="eastAsia"/>
                <w:sz w:val="16"/>
                <w:szCs w:val="18"/>
              </w:rPr>
              <w:t>業務</w:t>
            </w:r>
          </w:p>
          <w:p w14:paraId="220BD2D9" w14:textId="0238ECAF" w:rsidR="003705A6" w:rsidRPr="0056662F" w:rsidRDefault="003705A6" w:rsidP="00260979">
            <w:pPr>
              <w:adjustRightInd w:val="0"/>
              <w:snapToGrid w:val="0"/>
              <w:jc w:val="center"/>
              <w:rPr>
                <w:sz w:val="16"/>
                <w:szCs w:val="18"/>
              </w:rPr>
            </w:pPr>
            <w:r w:rsidRPr="0056662F">
              <w:rPr>
                <w:rFonts w:hint="eastAsia"/>
                <w:sz w:val="16"/>
                <w:szCs w:val="18"/>
              </w:rPr>
              <w:t>内容</w:t>
            </w:r>
          </w:p>
        </w:tc>
        <w:tc>
          <w:tcPr>
            <w:tcW w:w="2971" w:type="dxa"/>
            <w:vAlign w:val="center"/>
          </w:tcPr>
          <w:p w14:paraId="3AA49ACF" w14:textId="5DE36EE8" w:rsidR="003705A6" w:rsidRPr="0056662F" w:rsidRDefault="003705A6" w:rsidP="00260979">
            <w:pPr>
              <w:adjustRightInd w:val="0"/>
              <w:snapToGrid w:val="0"/>
              <w:jc w:val="center"/>
              <w:rPr>
                <w:sz w:val="16"/>
                <w:szCs w:val="18"/>
              </w:rPr>
            </w:pPr>
            <w:r w:rsidRPr="0056662F">
              <w:rPr>
                <w:rFonts w:hint="eastAsia"/>
                <w:sz w:val="16"/>
                <w:szCs w:val="18"/>
              </w:rPr>
              <w:t>成果品</w:t>
            </w:r>
          </w:p>
        </w:tc>
        <w:tc>
          <w:tcPr>
            <w:tcW w:w="2690" w:type="dxa"/>
            <w:vAlign w:val="center"/>
          </w:tcPr>
          <w:p w14:paraId="57D3D815" w14:textId="51895E92" w:rsidR="003705A6" w:rsidRPr="0056662F" w:rsidRDefault="003705A6" w:rsidP="003705A6">
            <w:pPr>
              <w:adjustRightInd w:val="0"/>
              <w:snapToGrid w:val="0"/>
              <w:jc w:val="center"/>
              <w:rPr>
                <w:sz w:val="16"/>
                <w:szCs w:val="18"/>
              </w:rPr>
            </w:pPr>
            <w:r w:rsidRPr="0056662F">
              <w:rPr>
                <w:rFonts w:hint="eastAsia"/>
                <w:sz w:val="16"/>
                <w:szCs w:val="18"/>
              </w:rPr>
              <w:t>第１次報告</w:t>
            </w:r>
          </w:p>
        </w:tc>
        <w:tc>
          <w:tcPr>
            <w:tcW w:w="2691" w:type="dxa"/>
            <w:vAlign w:val="center"/>
          </w:tcPr>
          <w:p w14:paraId="12AEF26C" w14:textId="232CACBA" w:rsidR="003705A6" w:rsidRPr="0056662F" w:rsidRDefault="003705A6" w:rsidP="003705A6">
            <w:pPr>
              <w:adjustRightInd w:val="0"/>
              <w:snapToGrid w:val="0"/>
              <w:jc w:val="center"/>
              <w:rPr>
                <w:sz w:val="16"/>
                <w:szCs w:val="18"/>
              </w:rPr>
            </w:pPr>
            <w:r w:rsidRPr="0056662F">
              <w:rPr>
                <w:rFonts w:hint="eastAsia"/>
                <w:sz w:val="16"/>
                <w:szCs w:val="18"/>
              </w:rPr>
              <w:t>提出期限</w:t>
            </w:r>
          </w:p>
        </w:tc>
      </w:tr>
      <w:tr w:rsidR="003705A6" w14:paraId="40378D30" w14:textId="77777777" w:rsidTr="003705A6">
        <w:trPr>
          <w:trHeight w:val="510"/>
        </w:trPr>
        <w:tc>
          <w:tcPr>
            <w:tcW w:w="436" w:type="dxa"/>
            <w:vMerge w:val="restart"/>
            <w:vAlign w:val="center"/>
          </w:tcPr>
          <w:p w14:paraId="22AFF533" w14:textId="50752B97" w:rsidR="003705A6" w:rsidRDefault="003705A6" w:rsidP="00260979">
            <w:pPr>
              <w:jc w:val="center"/>
            </w:pPr>
            <w:r>
              <w:rPr>
                <w:rFonts w:hint="eastAsia"/>
              </w:rPr>
              <w:t>１</w:t>
            </w:r>
          </w:p>
        </w:tc>
        <w:tc>
          <w:tcPr>
            <w:tcW w:w="988" w:type="dxa"/>
            <w:vMerge w:val="restart"/>
            <w:vAlign w:val="center"/>
          </w:tcPr>
          <w:p w14:paraId="535E6AD6" w14:textId="24421864" w:rsidR="003705A6" w:rsidRPr="0056662F" w:rsidRDefault="003705A6" w:rsidP="00260979">
            <w:pPr>
              <w:adjustRightInd w:val="0"/>
              <w:snapToGrid w:val="0"/>
              <w:jc w:val="center"/>
              <w:rPr>
                <w:sz w:val="16"/>
                <w:szCs w:val="18"/>
              </w:rPr>
            </w:pPr>
            <w:r w:rsidRPr="0056662F">
              <w:rPr>
                <w:rFonts w:hint="eastAsia"/>
                <w:sz w:val="16"/>
                <w:szCs w:val="18"/>
              </w:rPr>
              <w:t>競技会場現地調査</w:t>
            </w:r>
          </w:p>
        </w:tc>
        <w:tc>
          <w:tcPr>
            <w:tcW w:w="2971" w:type="dxa"/>
            <w:vAlign w:val="center"/>
          </w:tcPr>
          <w:p w14:paraId="68356E41" w14:textId="35B172F7" w:rsidR="003705A6" w:rsidRPr="0056662F" w:rsidRDefault="003705A6" w:rsidP="00260979">
            <w:pPr>
              <w:adjustRightInd w:val="0"/>
              <w:snapToGrid w:val="0"/>
              <w:jc w:val="both"/>
              <w:rPr>
                <w:sz w:val="16"/>
                <w:szCs w:val="18"/>
              </w:rPr>
            </w:pPr>
            <w:r w:rsidRPr="0056662F">
              <w:rPr>
                <w:rFonts w:hint="eastAsia"/>
                <w:sz w:val="16"/>
                <w:szCs w:val="18"/>
              </w:rPr>
              <w:t>調査報告書</w:t>
            </w:r>
          </w:p>
        </w:tc>
        <w:tc>
          <w:tcPr>
            <w:tcW w:w="2690" w:type="dxa"/>
            <w:vMerge w:val="restart"/>
            <w:vAlign w:val="center"/>
          </w:tcPr>
          <w:p w14:paraId="2EB093B5" w14:textId="77777777" w:rsidR="003705A6" w:rsidRPr="00FC3A03" w:rsidRDefault="003705A6" w:rsidP="00FC3A03">
            <w:pPr>
              <w:adjustRightInd w:val="0"/>
              <w:snapToGrid w:val="0"/>
              <w:jc w:val="center"/>
              <w:rPr>
                <w:sz w:val="21"/>
                <w:szCs w:val="22"/>
              </w:rPr>
            </w:pPr>
            <w:r w:rsidRPr="00FC3A03">
              <w:rPr>
                <w:rFonts w:hint="eastAsia"/>
                <w:sz w:val="21"/>
                <w:szCs w:val="22"/>
              </w:rPr>
              <w:t>令和７年</w:t>
            </w:r>
          </w:p>
          <w:p w14:paraId="60E629A8" w14:textId="77777777" w:rsidR="003705A6" w:rsidRPr="00FC3A03" w:rsidRDefault="003705A6" w:rsidP="00FC3A03">
            <w:pPr>
              <w:adjustRightInd w:val="0"/>
              <w:snapToGrid w:val="0"/>
              <w:jc w:val="center"/>
              <w:rPr>
                <w:sz w:val="21"/>
                <w:szCs w:val="22"/>
              </w:rPr>
            </w:pPr>
            <w:r w:rsidRPr="00FC3A03">
              <w:rPr>
                <w:rFonts w:hint="eastAsia"/>
                <w:sz w:val="21"/>
                <w:szCs w:val="22"/>
              </w:rPr>
              <w:t>１０月末</w:t>
            </w:r>
          </w:p>
          <w:p w14:paraId="64D39DA3" w14:textId="51D963AB" w:rsidR="003705A6" w:rsidRPr="00FC3A03" w:rsidRDefault="003705A6" w:rsidP="00FC3A03">
            <w:pPr>
              <w:adjustRightInd w:val="0"/>
              <w:snapToGrid w:val="0"/>
              <w:jc w:val="center"/>
              <w:rPr>
                <w:sz w:val="21"/>
                <w:szCs w:val="22"/>
              </w:rPr>
            </w:pPr>
            <w:r w:rsidRPr="00FC3A03">
              <w:rPr>
                <w:rFonts w:hint="eastAsia"/>
                <w:sz w:val="21"/>
                <w:szCs w:val="22"/>
              </w:rPr>
              <w:t>（予定）</w:t>
            </w:r>
          </w:p>
        </w:tc>
        <w:tc>
          <w:tcPr>
            <w:tcW w:w="2691" w:type="dxa"/>
            <w:vMerge w:val="restart"/>
            <w:vAlign w:val="center"/>
          </w:tcPr>
          <w:p w14:paraId="6F2A2E1A" w14:textId="03EB30FE" w:rsidR="003705A6" w:rsidRPr="00FC3A03" w:rsidRDefault="003705A6" w:rsidP="003705A6">
            <w:pPr>
              <w:adjustRightInd w:val="0"/>
              <w:snapToGrid w:val="0"/>
              <w:jc w:val="center"/>
              <w:rPr>
                <w:sz w:val="21"/>
                <w:szCs w:val="22"/>
              </w:rPr>
            </w:pPr>
            <w:r w:rsidRPr="00FC3A03">
              <w:rPr>
                <w:rFonts w:hint="eastAsia"/>
                <w:sz w:val="21"/>
                <w:szCs w:val="22"/>
              </w:rPr>
              <w:t>令和８年３月２０日</w:t>
            </w:r>
          </w:p>
        </w:tc>
      </w:tr>
      <w:tr w:rsidR="003705A6" w14:paraId="066D47A5" w14:textId="77777777" w:rsidTr="003705A6">
        <w:trPr>
          <w:trHeight w:val="510"/>
        </w:trPr>
        <w:tc>
          <w:tcPr>
            <w:tcW w:w="436" w:type="dxa"/>
            <w:vMerge/>
            <w:vAlign w:val="center"/>
          </w:tcPr>
          <w:p w14:paraId="12027B3E" w14:textId="77777777" w:rsidR="003705A6" w:rsidRDefault="003705A6" w:rsidP="00260979">
            <w:pPr>
              <w:jc w:val="center"/>
            </w:pPr>
          </w:p>
        </w:tc>
        <w:tc>
          <w:tcPr>
            <w:tcW w:w="988" w:type="dxa"/>
            <w:vMerge/>
            <w:vAlign w:val="center"/>
          </w:tcPr>
          <w:p w14:paraId="043EBA6A" w14:textId="77777777" w:rsidR="003705A6" w:rsidRPr="0056662F" w:rsidRDefault="003705A6" w:rsidP="00260979">
            <w:pPr>
              <w:adjustRightInd w:val="0"/>
              <w:snapToGrid w:val="0"/>
              <w:jc w:val="center"/>
              <w:rPr>
                <w:sz w:val="16"/>
                <w:szCs w:val="18"/>
              </w:rPr>
            </w:pPr>
          </w:p>
        </w:tc>
        <w:tc>
          <w:tcPr>
            <w:tcW w:w="2971" w:type="dxa"/>
            <w:vAlign w:val="center"/>
          </w:tcPr>
          <w:p w14:paraId="75823385" w14:textId="29EEFF6F" w:rsidR="003705A6" w:rsidRPr="0056662F" w:rsidRDefault="003705A6" w:rsidP="00260979">
            <w:pPr>
              <w:widowControl w:val="0"/>
              <w:adjustRightInd w:val="0"/>
              <w:snapToGrid w:val="0"/>
              <w:spacing w:line="240" w:lineRule="atLeast"/>
              <w:jc w:val="both"/>
              <w:rPr>
                <w:sz w:val="16"/>
                <w:szCs w:val="18"/>
              </w:rPr>
            </w:pPr>
            <w:r w:rsidRPr="0056662F">
              <w:rPr>
                <w:rFonts w:hint="eastAsia"/>
                <w:sz w:val="16"/>
                <w:szCs w:val="18"/>
              </w:rPr>
              <w:t>設備現況図</w:t>
            </w:r>
            <w:r>
              <w:rPr>
                <w:rFonts w:hint="eastAsia"/>
                <w:sz w:val="16"/>
                <w:szCs w:val="18"/>
              </w:rPr>
              <w:t xml:space="preserve">　</w:t>
            </w:r>
            <w:r w:rsidRPr="0056662F">
              <w:rPr>
                <w:rFonts w:hint="eastAsia"/>
                <w:sz w:val="16"/>
                <w:szCs w:val="18"/>
              </w:rPr>
              <w:t>（電気・音響・映像・通信・給排水等）</w:t>
            </w:r>
          </w:p>
        </w:tc>
        <w:tc>
          <w:tcPr>
            <w:tcW w:w="2690" w:type="dxa"/>
            <w:vMerge/>
          </w:tcPr>
          <w:p w14:paraId="1EFF6C4E" w14:textId="77777777" w:rsidR="003705A6" w:rsidRDefault="003705A6" w:rsidP="00B04FB4">
            <w:pPr>
              <w:adjustRightInd w:val="0"/>
              <w:snapToGrid w:val="0"/>
            </w:pPr>
          </w:p>
        </w:tc>
        <w:tc>
          <w:tcPr>
            <w:tcW w:w="2691" w:type="dxa"/>
            <w:vMerge/>
          </w:tcPr>
          <w:p w14:paraId="730448E4" w14:textId="77777777" w:rsidR="003705A6" w:rsidRDefault="003705A6" w:rsidP="00B04FB4">
            <w:pPr>
              <w:adjustRightInd w:val="0"/>
              <w:snapToGrid w:val="0"/>
            </w:pPr>
          </w:p>
        </w:tc>
      </w:tr>
      <w:tr w:rsidR="003705A6" w14:paraId="3F72B9F1" w14:textId="77777777" w:rsidTr="003705A6">
        <w:trPr>
          <w:trHeight w:val="510"/>
        </w:trPr>
        <w:tc>
          <w:tcPr>
            <w:tcW w:w="436" w:type="dxa"/>
            <w:vMerge w:val="restart"/>
            <w:vAlign w:val="center"/>
          </w:tcPr>
          <w:p w14:paraId="1D8DF718" w14:textId="204968BA" w:rsidR="003705A6" w:rsidRDefault="003705A6" w:rsidP="00260979">
            <w:pPr>
              <w:jc w:val="center"/>
            </w:pPr>
            <w:r>
              <w:rPr>
                <w:rFonts w:hint="eastAsia"/>
              </w:rPr>
              <w:t>２</w:t>
            </w:r>
          </w:p>
        </w:tc>
        <w:tc>
          <w:tcPr>
            <w:tcW w:w="988" w:type="dxa"/>
            <w:vMerge w:val="restart"/>
            <w:vAlign w:val="center"/>
          </w:tcPr>
          <w:p w14:paraId="6A4D192D" w14:textId="72CBEE57" w:rsidR="003705A6" w:rsidRPr="0056662F" w:rsidRDefault="003705A6" w:rsidP="00260979">
            <w:pPr>
              <w:adjustRightInd w:val="0"/>
              <w:snapToGrid w:val="0"/>
              <w:jc w:val="center"/>
              <w:rPr>
                <w:sz w:val="16"/>
                <w:szCs w:val="18"/>
              </w:rPr>
            </w:pPr>
            <w:r w:rsidRPr="0056662F">
              <w:rPr>
                <w:rFonts w:hint="eastAsia"/>
                <w:sz w:val="16"/>
                <w:szCs w:val="18"/>
              </w:rPr>
              <w:t>会場配置計画</w:t>
            </w:r>
          </w:p>
        </w:tc>
        <w:tc>
          <w:tcPr>
            <w:tcW w:w="2971" w:type="dxa"/>
            <w:vAlign w:val="center"/>
          </w:tcPr>
          <w:p w14:paraId="7279BE30" w14:textId="77777777" w:rsidR="003705A6" w:rsidRDefault="003705A6" w:rsidP="00260979">
            <w:pPr>
              <w:adjustRightInd w:val="0"/>
              <w:snapToGrid w:val="0"/>
              <w:jc w:val="both"/>
              <w:rPr>
                <w:sz w:val="16"/>
                <w:szCs w:val="18"/>
              </w:rPr>
            </w:pPr>
            <w:r w:rsidRPr="0056662F">
              <w:rPr>
                <w:rFonts w:hint="eastAsia"/>
                <w:sz w:val="16"/>
                <w:szCs w:val="18"/>
              </w:rPr>
              <w:t xml:space="preserve">競技会場・練習会場　</w:t>
            </w:r>
          </w:p>
          <w:p w14:paraId="2ACBBBCD" w14:textId="50CA0DA1" w:rsidR="003705A6" w:rsidRPr="0056662F" w:rsidRDefault="003705A6" w:rsidP="00260979">
            <w:pPr>
              <w:adjustRightInd w:val="0"/>
              <w:snapToGrid w:val="0"/>
              <w:jc w:val="both"/>
              <w:rPr>
                <w:sz w:val="16"/>
                <w:szCs w:val="18"/>
              </w:rPr>
            </w:pPr>
            <w:r w:rsidRPr="0056662F">
              <w:rPr>
                <w:rFonts w:hint="eastAsia"/>
                <w:sz w:val="16"/>
                <w:szCs w:val="18"/>
              </w:rPr>
              <w:t>全体図</w:t>
            </w:r>
          </w:p>
        </w:tc>
        <w:tc>
          <w:tcPr>
            <w:tcW w:w="2690" w:type="dxa"/>
            <w:vMerge/>
          </w:tcPr>
          <w:p w14:paraId="64F062E4" w14:textId="77777777" w:rsidR="003705A6" w:rsidRDefault="003705A6" w:rsidP="00B04FB4">
            <w:pPr>
              <w:adjustRightInd w:val="0"/>
              <w:snapToGrid w:val="0"/>
            </w:pPr>
          </w:p>
        </w:tc>
        <w:tc>
          <w:tcPr>
            <w:tcW w:w="2691" w:type="dxa"/>
            <w:vMerge/>
          </w:tcPr>
          <w:p w14:paraId="1BA26112" w14:textId="77777777" w:rsidR="003705A6" w:rsidRDefault="003705A6" w:rsidP="00B04FB4">
            <w:pPr>
              <w:adjustRightInd w:val="0"/>
              <w:snapToGrid w:val="0"/>
            </w:pPr>
          </w:p>
        </w:tc>
      </w:tr>
      <w:tr w:rsidR="003705A6" w14:paraId="2369408C" w14:textId="77777777" w:rsidTr="003705A6">
        <w:trPr>
          <w:trHeight w:val="510"/>
        </w:trPr>
        <w:tc>
          <w:tcPr>
            <w:tcW w:w="436" w:type="dxa"/>
            <w:vMerge/>
            <w:vAlign w:val="center"/>
          </w:tcPr>
          <w:p w14:paraId="65392D05" w14:textId="77777777" w:rsidR="003705A6" w:rsidRDefault="003705A6" w:rsidP="00260979">
            <w:pPr>
              <w:jc w:val="center"/>
            </w:pPr>
          </w:p>
        </w:tc>
        <w:tc>
          <w:tcPr>
            <w:tcW w:w="988" w:type="dxa"/>
            <w:vMerge/>
            <w:vAlign w:val="center"/>
          </w:tcPr>
          <w:p w14:paraId="5D80F86C" w14:textId="77777777" w:rsidR="003705A6" w:rsidRPr="0056662F" w:rsidRDefault="003705A6" w:rsidP="00260979">
            <w:pPr>
              <w:adjustRightInd w:val="0"/>
              <w:snapToGrid w:val="0"/>
              <w:jc w:val="center"/>
              <w:rPr>
                <w:sz w:val="16"/>
                <w:szCs w:val="18"/>
              </w:rPr>
            </w:pPr>
          </w:p>
        </w:tc>
        <w:tc>
          <w:tcPr>
            <w:tcW w:w="2971" w:type="dxa"/>
            <w:vAlign w:val="center"/>
          </w:tcPr>
          <w:p w14:paraId="469FDFE2" w14:textId="77777777" w:rsidR="003705A6" w:rsidRPr="0056662F" w:rsidRDefault="003705A6" w:rsidP="00260979">
            <w:pPr>
              <w:adjustRightInd w:val="0"/>
              <w:snapToGrid w:val="0"/>
              <w:jc w:val="both"/>
              <w:rPr>
                <w:sz w:val="16"/>
                <w:szCs w:val="18"/>
              </w:rPr>
            </w:pPr>
            <w:r w:rsidRPr="0056662F">
              <w:rPr>
                <w:rFonts w:hint="eastAsia"/>
                <w:sz w:val="16"/>
                <w:szCs w:val="18"/>
              </w:rPr>
              <w:t>競技会場・練習会場</w:t>
            </w:r>
          </w:p>
          <w:p w14:paraId="37C73EBF" w14:textId="31F2C7FA" w:rsidR="003705A6" w:rsidRPr="0056662F" w:rsidRDefault="003705A6" w:rsidP="00260979">
            <w:pPr>
              <w:adjustRightInd w:val="0"/>
              <w:snapToGrid w:val="0"/>
              <w:jc w:val="both"/>
              <w:rPr>
                <w:sz w:val="16"/>
                <w:szCs w:val="18"/>
              </w:rPr>
            </w:pPr>
            <w:r w:rsidRPr="0056662F">
              <w:rPr>
                <w:rFonts w:hint="eastAsia"/>
                <w:sz w:val="16"/>
                <w:szCs w:val="18"/>
              </w:rPr>
              <w:t>設計配置図</w:t>
            </w:r>
          </w:p>
        </w:tc>
        <w:tc>
          <w:tcPr>
            <w:tcW w:w="2690" w:type="dxa"/>
            <w:vMerge/>
          </w:tcPr>
          <w:p w14:paraId="71BEF45C" w14:textId="77777777" w:rsidR="003705A6" w:rsidRDefault="003705A6" w:rsidP="00B04FB4">
            <w:pPr>
              <w:adjustRightInd w:val="0"/>
              <w:snapToGrid w:val="0"/>
            </w:pPr>
          </w:p>
        </w:tc>
        <w:tc>
          <w:tcPr>
            <w:tcW w:w="2691" w:type="dxa"/>
            <w:vMerge/>
          </w:tcPr>
          <w:p w14:paraId="775F706F" w14:textId="77777777" w:rsidR="003705A6" w:rsidRDefault="003705A6" w:rsidP="00B04FB4">
            <w:pPr>
              <w:adjustRightInd w:val="0"/>
              <w:snapToGrid w:val="0"/>
            </w:pPr>
          </w:p>
        </w:tc>
      </w:tr>
      <w:tr w:rsidR="003705A6" w14:paraId="78A6FFE0" w14:textId="77777777" w:rsidTr="003705A6">
        <w:trPr>
          <w:trHeight w:val="510"/>
        </w:trPr>
        <w:tc>
          <w:tcPr>
            <w:tcW w:w="436" w:type="dxa"/>
            <w:vMerge/>
            <w:vAlign w:val="center"/>
          </w:tcPr>
          <w:p w14:paraId="7E64F32F" w14:textId="77777777" w:rsidR="003705A6" w:rsidRDefault="003705A6" w:rsidP="00260979">
            <w:pPr>
              <w:jc w:val="center"/>
            </w:pPr>
          </w:p>
        </w:tc>
        <w:tc>
          <w:tcPr>
            <w:tcW w:w="988" w:type="dxa"/>
            <w:vMerge/>
            <w:vAlign w:val="center"/>
          </w:tcPr>
          <w:p w14:paraId="01D245EB" w14:textId="77777777" w:rsidR="003705A6" w:rsidRPr="0056662F" w:rsidRDefault="003705A6" w:rsidP="00260979">
            <w:pPr>
              <w:adjustRightInd w:val="0"/>
              <w:snapToGrid w:val="0"/>
              <w:jc w:val="center"/>
              <w:rPr>
                <w:sz w:val="16"/>
                <w:szCs w:val="18"/>
              </w:rPr>
            </w:pPr>
          </w:p>
        </w:tc>
        <w:tc>
          <w:tcPr>
            <w:tcW w:w="2971" w:type="dxa"/>
            <w:vAlign w:val="center"/>
          </w:tcPr>
          <w:p w14:paraId="1AEBD71F" w14:textId="77777777" w:rsidR="003705A6" w:rsidRDefault="003705A6" w:rsidP="00260979">
            <w:pPr>
              <w:adjustRightInd w:val="0"/>
              <w:snapToGrid w:val="0"/>
              <w:jc w:val="both"/>
              <w:rPr>
                <w:sz w:val="16"/>
                <w:szCs w:val="18"/>
              </w:rPr>
            </w:pPr>
            <w:r w:rsidRPr="0056662F">
              <w:rPr>
                <w:rFonts w:hint="eastAsia"/>
                <w:sz w:val="16"/>
                <w:szCs w:val="18"/>
              </w:rPr>
              <w:t xml:space="preserve">競技会場・練習会場　</w:t>
            </w:r>
          </w:p>
          <w:p w14:paraId="7AD0F4F3" w14:textId="2E33F933" w:rsidR="003705A6" w:rsidRPr="0056662F" w:rsidRDefault="003705A6" w:rsidP="00260979">
            <w:pPr>
              <w:adjustRightInd w:val="0"/>
              <w:snapToGrid w:val="0"/>
              <w:jc w:val="both"/>
              <w:rPr>
                <w:sz w:val="16"/>
                <w:szCs w:val="18"/>
              </w:rPr>
            </w:pPr>
            <w:r w:rsidRPr="0056662F">
              <w:rPr>
                <w:rFonts w:hint="eastAsia"/>
                <w:sz w:val="16"/>
                <w:szCs w:val="18"/>
              </w:rPr>
              <w:t>駐車場配置図</w:t>
            </w:r>
          </w:p>
        </w:tc>
        <w:tc>
          <w:tcPr>
            <w:tcW w:w="2690" w:type="dxa"/>
            <w:vMerge/>
          </w:tcPr>
          <w:p w14:paraId="3D521168" w14:textId="77777777" w:rsidR="003705A6" w:rsidRDefault="003705A6" w:rsidP="00B04FB4">
            <w:pPr>
              <w:adjustRightInd w:val="0"/>
              <w:snapToGrid w:val="0"/>
            </w:pPr>
          </w:p>
        </w:tc>
        <w:tc>
          <w:tcPr>
            <w:tcW w:w="2691" w:type="dxa"/>
            <w:vMerge/>
          </w:tcPr>
          <w:p w14:paraId="4356EBF5" w14:textId="77777777" w:rsidR="003705A6" w:rsidRDefault="003705A6" w:rsidP="00B04FB4">
            <w:pPr>
              <w:adjustRightInd w:val="0"/>
              <w:snapToGrid w:val="0"/>
            </w:pPr>
          </w:p>
        </w:tc>
      </w:tr>
      <w:tr w:rsidR="003705A6" w14:paraId="35478A11" w14:textId="77777777" w:rsidTr="003705A6">
        <w:trPr>
          <w:trHeight w:val="510"/>
        </w:trPr>
        <w:tc>
          <w:tcPr>
            <w:tcW w:w="436" w:type="dxa"/>
            <w:vMerge/>
            <w:vAlign w:val="center"/>
          </w:tcPr>
          <w:p w14:paraId="1151CD02" w14:textId="77777777" w:rsidR="003705A6" w:rsidRDefault="003705A6" w:rsidP="00260979">
            <w:pPr>
              <w:jc w:val="center"/>
            </w:pPr>
          </w:p>
        </w:tc>
        <w:tc>
          <w:tcPr>
            <w:tcW w:w="988" w:type="dxa"/>
            <w:vMerge/>
            <w:vAlign w:val="center"/>
          </w:tcPr>
          <w:p w14:paraId="0A329035" w14:textId="77777777" w:rsidR="003705A6" w:rsidRPr="0056662F" w:rsidRDefault="003705A6" w:rsidP="00260979">
            <w:pPr>
              <w:adjustRightInd w:val="0"/>
              <w:snapToGrid w:val="0"/>
              <w:jc w:val="center"/>
              <w:rPr>
                <w:sz w:val="16"/>
                <w:szCs w:val="18"/>
              </w:rPr>
            </w:pPr>
          </w:p>
        </w:tc>
        <w:tc>
          <w:tcPr>
            <w:tcW w:w="2971" w:type="dxa"/>
            <w:vAlign w:val="center"/>
          </w:tcPr>
          <w:p w14:paraId="7655580C" w14:textId="77777777" w:rsidR="003705A6" w:rsidRDefault="003705A6" w:rsidP="00260979">
            <w:pPr>
              <w:adjustRightInd w:val="0"/>
              <w:snapToGrid w:val="0"/>
              <w:jc w:val="both"/>
              <w:rPr>
                <w:sz w:val="16"/>
                <w:szCs w:val="18"/>
              </w:rPr>
            </w:pPr>
            <w:r w:rsidRPr="0056662F">
              <w:rPr>
                <w:rFonts w:hint="eastAsia"/>
                <w:sz w:val="16"/>
                <w:szCs w:val="18"/>
              </w:rPr>
              <w:t xml:space="preserve">競技会場　</w:t>
            </w:r>
          </w:p>
          <w:p w14:paraId="50D309DC" w14:textId="43823C6F" w:rsidR="003705A6" w:rsidRPr="0056662F" w:rsidRDefault="003705A6" w:rsidP="00260979">
            <w:pPr>
              <w:adjustRightInd w:val="0"/>
              <w:snapToGrid w:val="0"/>
              <w:jc w:val="both"/>
              <w:rPr>
                <w:sz w:val="16"/>
                <w:szCs w:val="18"/>
              </w:rPr>
            </w:pPr>
            <w:r w:rsidRPr="0056662F">
              <w:rPr>
                <w:rFonts w:hint="eastAsia"/>
                <w:sz w:val="16"/>
                <w:szCs w:val="18"/>
              </w:rPr>
              <w:t>おもてなしエリア</w:t>
            </w:r>
          </w:p>
        </w:tc>
        <w:tc>
          <w:tcPr>
            <w:tcW w:w="2690" w:type="dxa"/>
            <w:vMerge/>
          </w:tcPr>
          <w:p w14:paraId="4B2E1723" w14:textId="77777777" w:rsidR="003705A6" w:rsidRDefault="003705A6" w:rsidP="00B04FB4">
            <w:pPr>
              <w:adjustRightInd w:val="0"/>
              <w:snapToGrid w:val="0"/>
            </w:pPr>
          </w:p>
        </w:tc>
        <w:tc>
          <w:tcPr>
            <w:tcW w:w="2691" w:type="dxa"/>
            <w:vMerge/>
          </w:tcPr>
          <w:p w14:paraId="2F218DBE" w14:textId="77777777" w:rsidR="003705A6" w:rsidRDefault="003705A6" w:rsidP="00B04FB4">
            <w:pPr>
              <w:adjustRightInd w:val="0"/>
              <w:snapToGrid w:val="0"/>
            </w:pPr>
          </w:p>
        </w:tc>
      </w:tr>
      <w:tr w:rsidR="003705A6" w14:paraId="47702C25" w14:textId="77777777" w:rsidTr="003705A6">
        <w:trPr>
          <w:trHeight w:val="510"/>
        </w:trPr>
        <w:tc>
          <w:tcPr>
            <w:tcW w:w="436" w:type="dxa"/>
            <w:vMerge/>
            <w:vAlign w:val="center"/>
          </w:tcPr>
          <w:p w14:paraId="30110874" w14:textId="77777777" w:rsidR="003705A6" w:rsidRDefault="003705A6" w:rsidP="00260979">
            <w:pPr>
              <w:jc w:val="center"/>
            </w:pPr>
          </w:p>
        </w:tc>
        <w:tc>
          <w:tcPr>
            <w:tcW w:w="988" w:type="dxa"/>
            <w:vMerge/>
            <w:vAlign w:val="center"/>
          </w:tcPr>
          <w:p w14:paraId="187E124D" w14:textId="77777777" w:rsidR="003705A6" w:rsidRPr="0056662F" w:rsidRDefault="003705A6" w:rsidP="00260979">
            <w:pPr>
              <w:adjustRightInd w:val="0"/>
              <w:snapToGrid w:val="0"/>
              <w:jc w:val="center"/>
              <w:rPr>
                <w:sz w:val="16"/>
                <w:szCs w:val="18"/>
              </w:rPr>
            </w:pPr>
          </w:p>
        </w:tc>
        <w:tc>
          <w:tcPr>
            <w:tcW w:w="2971" w:type="dxa"/>
            <w:vAlign w:val="center"/>
          </w:tcPr>
          <w:p w14:paraId="2F3316E6" w14:textId="77777777" w:rsidR="003705A6" w:rsidRDefault="003705A6" w:rsidP="00260979">
            <w:pPr>
              <w:adjustRightInd w:val="0"/>
              <w:snapToGrid w:val="0"/>
              <w:jc w:val="both"/>
              <w:rPr>
                <w:sz w:val="16"/>
                <w:szCs w:val="18"/>
              </w:rPr>
            </w:pPr>
            <w:r w:rsidRPr="0056662F">
              <w:rPr>
                <w:rFonts w:hint="eastAsia"/>
                <w:sz w:val="16"/>
                <w:szCs w:val="18"/>
              </w:rPr>
              <w:t xml:space="preserve">競技会場・練習会場　</w:t>
            </w:r>
          </w:p>
          <w:p w14:paraId="3790C461" w14:textId="64A87F93" w:rsidR="003705A6" w:rsidRPr="0056662F" w:rsidRDefault="003705A6" w:rsidP="00260979">
            <w:pPr>
              <w:adjustRightInd w:val="0"/>
              <w:snapToGrid w:val="0"/>
              <w:jc w:val="both"/>
              <w:rPr>
                <w:sz w:val="16"/>
                <w:szCs w:val="18"/>
              </w:rPr>
            </w:pPr>
            <w:r w:rsidRPr="0056662F">
              <w:rPr>
                <w:rFonts w:hint="eastAsia"/>
                <w:sz w:val="16"/>
                <w:szCs w:val="18"/>
              </w:rPr>
              <w:t>会場周辺図</w:t>
            </w:r>
          </w:p>
        </w:tc>
        <w:tc>
          <w:tcPr>
            <w:tcW w:w="2690" w:type="dxa"/>
            <w:vMerge/>
          </w:tcPr>
          <w:p w14:paraId="47CA7DC0" w14:textId="77777777" w:rsidR="003705A6" w:rsidRDefault="003705A6" w:rsidP="00B04FB4">
            <w:pPr>
              <w:adjustRightInd w:val="0"/>
              <w:snapToGrid w:val="0"/>
            </w:pPr>
          </w:p>
        </w:tc>
        <w:tc>
          <w:tcPr>
            <w:tcW w:w="2691" w:type="dxa"/>
            <w:vMerge/>
          </w:tcPr>
          <w:p w14:paraId="4BA6574E" w14:textId="77777777" w:rsidR="003705A6" w:rsidRDefault="003705A6" w:rsidP="00B04FB4">
            <w:pPr>
              <w:adjustRightInd w:val="0"/>
              <w:snapToGrid w:val="0"/>
            </w:pPr>
          </w:p>
        </w:tc>
      </w:tr>
      <w:tr w:rsidR="003705A6" w14:paraId="51CA7E84" w14:textId="77777777" w:rsidTr="003705A6">
        <w:trPr>
          <w:trHeight w:val="510"/>
        </w:trPr>
        <w:tc>
          <w:tcPr>
            <w:tcW w:w="436" w:type="dxa"/>
            <w:vMerge w:val="restart"/>
            <w:vAlign w:val="center"/>
          </w:tcPr>
          <w:p w14:paraId="1E02966A" w14:textId="4037E24B" w:rsidR="003705A6" w:rsidRDefault="003705A6" w:rsidP="00260979">
            <w:pPr>
              <w:jc w:val="center"/>
            </w:pPr>
            <w:r>
              <w:rPr>
                <w:rFonts w:hint="eastAsia"/>
              </w:rPr>
              <w:t>３</w:t>
            </w:r>
          </w:p>
        </w:tc>
        <w:tc>
          <w:tcPr>
            <w:tcW w:w="988" w:type="dxa"/>
            <w:vMerge w:val="restart"/>
            <w:vAlign w:val="center"/>
          </w:tcPr>
          <w:p w14:paraId="7675E1A7" w14:textId="77777777" w:rsidR="003705A6" w:rsidRDefault="003705A6" w:rsidP="00260979">
            <w:pPr>
              <w:adjustRightInd w:val="0"/>
              <w:snapToGrid w:val="0"/>
              <w:jc w:val="center"/>
              <w:rPr>
                <w:sz w:val="16"/>
                <w:szCs w:val="18"/>
              </w:rPr>
            </w:pPr>
            <w:r w:rsidRPr="00260979">
              <w:rPr>
                <w:rFonts w:hint="eastAsia"/>
                <w:sz w:val="16"/>
                <w:szCs w:val="18"/>
              </w:rPr>
              <w:t>仮設物</w:t>
            </w:r>
          </w:p>
          <w:p w14:paraId="6451273D" w14:textId="1BD93293" w:rsidR="003705A6" w:rsidRPr="00260979" w:rsidRDefault="003705A6" w:rsidP="00260979">
            <w:pPr>
              <w:adjustRightInd w:val="0"/>
              <w:snapToGrid w:val="0"/>
              <w:jc w:val="center"/>
              <w:rPr>
                <w:sz w:val="16"/>
                <w:szCs w:val="18"/>
              </w:rPr>
            </w:pPr>
            <w:r w:rsidRPr="00260979">
              <w:rPr>
                <w:rFonts w:hint="eastAsia"/>
                <w:sz w:val="16"/>
                <w:szCs w:val="18"/>
              </w:rPr>
              <w:t>設計計画</w:t>
            </w:r>
          </w:p>
        </w:tc>
        <w:tc>
          <w:tcPr>
            <w:tcW w:w="2971" w:type="dxa"/>
            <w:vAlign w:val="center"/>
          </w:tcPr>
          <w:p w14:paraId="31C3A654" w14:textId="77777777" w:rsidR="003705A6" w:rsidRDefault="003705A6" w:rsidP="00260979">
            <w:pPr>
              <w:adjustRightInd w:val="0"/>
              <w:snapToGrid w:val="0"/>
              <w:jc w:val="both"/>
              <w:rPr>
                <w:sz w:val="16"/>
                <w:szCs w:val="18"/>
              </w:rPr>
            </w:pPr>
            <w:r w:rsidRPr="0056662F">
              <w:rPr>
                <w:rFonts w:hint="eastAsia"/>
                <w:sz w:val="16"/>
                <w:szCs w:val="18"/>
              </w:rPr>
              <w:t xml:space="preserve">競技会場・練習会場　</w:t>
            </w:r>
          </w:p>
          <w:p w14:paraId="185B3AFC" w14:textId="56024FFE" w:rsidR="003705A6" w:rsidRPr="0056662F" w:rsidRDefault="003705A6" w:rsidP="00260979">
            <w:pPr>
              <w:adjustRightInd w:val="0"/>
              <w:snapToGrid w:val="0"/>
              <w:jc w:val="both"/>
              <w:rPr>
                <w:sz w:val="16"/>
                <w:szCs w:val="18"/>
              </w:rPr>
            </w:pPr>
            <w:r w:rsidRPr="0056662F">
              <w:rPr>
                <w:rFonts w:hint="eastAsia"/>
                <w:sz w:val="16"/>
                <w:szCs w:val="18"/>
              </w:rPr>
              <w:t>仮設物仕様図等</w:t>
            </w:r>
          </w:p>
        </w:tc>
        <w:tc>
          <w:tcPr>
            <w:tcW w:w="2690" w:type="dxa"/>
            <w:vMerge/>
          </w:tcPr>
          <w:p w14:paraId="7EF297A1" w14:textId="77777777" w:rsidR="003705A6" w:rsidRDefault="003705A6" w:rsidP="00B04FB4">
            <w:pPr>
              <w:adjustRightInd w:val="0"/>
              <w:snapToGrid w:val="0"/>
            </w:pPr>
          </w:p>
        </w:tc>
        <w:tc>
          <w:tcPr>
            <w:tcW w:w="2691" w:type="dxa"/>
            <w:vMerge/>
          </w:tcPr>
          <w:p w14:paraId="08020D72" w14:textId="77777777" w:rsidR="003705A6" w:rsidRDefault="003705A6" w:rsidP="00B04FB4">
            <w:pPr>
              <w:adjustRightInd w:val="0"/>
              <w:snapToGrid w:val="0"/>
            </w:pPr>
          </w:p>
        </w:tc>
      </w:tr>
      <w:tr w:rsidR="003705A6" w14:paraId="1B25E658" w14:textId="77777777" w:rsidTr="003705A6">
        <w:trPr>
          <w:trHeight w:val="510"/>
        </w:trPr>
        <w:tc>
          <w:tcPr>
            <w:tcW w:w="436" w:type="dxa"/>
            <w:vMerge/>
            <w:vAlign w:val="center"/>
          </w:tcPr>
          <w:p w14:paraId="06E7478A" w14:textId="77777777" w:rsidR="003705A6" w:rsidRDefault="003705A6" w:rsidP="00260979">
            <w:pPr>
              <w:jc w:val="center"/>
            </w:pPr>
          </w:p>
        </w:tc>
        <w:tc>
          <w:tcPr>
            <w:tcW w:w="988" w:type="dxa"/>
            <w:vMerge/>
            <w:vAlign w:val="center"/>
          </w:tcPr>
          <w:p w14:paraId="71B0323A" w14:textId="77777777" w:rsidR="003705A6" w:rsidRPr="0056662F" w:rsidRDefault="003705A6" w:rsidP="00260979">
            <w:pPr>
              <w:adjustRightInd w:val="0"/>
              <w:snapToGrid w:val="0"/>
              <w:jc w:val="center"/>
              <w:rPr>
                <w:sz w:val="16"/>
                <w:szCs w:val="18"/>
              </w:rPr>
            </w:pPr>
          </w:p>
        </w:tc>
        <w:tc>
          <w:tcPr>
            <w:tcW w:w="2971" w:type="dxa"/>
            <w:vAlign w:val="center"/>
          </w:tcPr>
          <w:p w14:paraId="18E13233" w14:textId="77777777" w:rsidR="003705A6" w:rsidRDefault="003705A6" w:rsidP="00260979">
            <w:pPr>
              <w:adjustRightInd w:val="0"/>
              <w:snapToGrid w:val="0"/>
              <w:jc w:val="both"/>
              <w:rPr>
                <w:sz w:val="16"/>
                <w:szCs w:val="18"/>
              </w:rPr>
            </w:pPr>
            <w:r w:rsidRPr="0056662F">
              <w:rPr>
                <w:rFonts w:hint="eastAsia"/>
                <w:sz w:val="16"/>
                <w:szCs w:val="18"/>
              </w:rPr>
              <w:t xml:space="preserve">競技会場・練習会場　</w:t>
            </w:r>
          </w:p>
          <w:p w14:paraId="0F83C4A6" w14:textId="39D0C34D" w:rsidR="003705A6" w:rsidRPr="0056662F" w:rsidRDefault="003705A6" w:rsidP="00260979">
            <w:pPr>
              <w:adjustRightInd w:val="0"/>
              <w:snapToGrid w:val="0"/>
              <w:jc w:val="both"/>
              <w:rPr>
                <w:sz w:val="16"/>
                <w:szCs w:val="18"/>
              </w:rPr>
            </w:pPr>
            <w:r w:rsidRPr="0056662F">
              <w:rPr>
                <w:rFonts w:hint="eastAsia"/>
                <w:sz w:val="16"/>
                <w:szCs w:val="18"/>
              </w:rPr>
              <w:t>仮設物設置・撤去工程表</w:t>
            </w:r>
          </w:p>
        </w:tc>
        <w:tc>
          <w:tcPr>
            <w:tcW w:w="2690" w:type="dxa"/>
            <w:vMerge/>
          </w:tcPr>
          <w:p w14:paraId="4D1BC53B" w14:textId="77777777" w:rsidR="003705A6" w:rsidRDefault="003705A6" w:rsidP="00B04FB4">
            <w:pPr>
              <w:adjustRightInd w:val="0"/>
              <w:snapToGrid w:val="0"/>
            </w:pPr>
          </w:p>
        </w:tc>
        <w:tc>
          <w:tcPr>
            <w:tcW w:w="2691" w:type="dxa"/>
            <w:vMerge/>
          </w:tcPr>
          <w:p w14:paraId="7D07466E" w14:textId="77777777" w:rsidR="003705A6" w:rsidRDefault="003705A6" w:rsidP="00B04FB4">
            <w:pPr>
              <w:adjustRightInd w:val="0"/>
              <w:snapToGrid w:val="0"/>
            </w:pPr>
          </w:p>
        </w:tc>
      </w:tr>
      <w:tr w:rsidR="003705A6" w14:paraId="530272A7" w14:textId="77777777" w:rsidTr="003705A6">
        <w:trPr>
          <w:trHeight w:val="510"/>
        </w:trPr>
        <w:tc>
          <w:tcPr>
            <w:tcW w:w="436" w:type="dxa"/>
            <w:vMerge/>
            <w:vAlign w:val="center"/>
          </w:tcPr>
          <w:p w14:paraId="77C7D213" w14:textId="77777777" w:rsidR="003705A6" w:rsidRDefault="003705A6" w:rsidP="00260979">
            <w:pPr>
              <w:jc w:val="center"/>
            </w:pPr>
          </w:p>
        </w:tc>
        <w:tc>
          <w:tcPr>
            <w:tcW w:w="988" w:type="dxa"/>
            <w:vMerge/>
            <w:vAlign w:val="center"/>
          </w:tcPr>
          <w:p w14:paraId="47D30CC7" w14:textId="77777777" w:rsidR="003705A6" w:rsidRPr="0056662F" w:rsidRDefault="003705A6" w:rsidP="00260979">
            <w:pPr>
              <w:adjustRightInd w:val="0"/>
              <w:snapToGrid w:val="0"/>
              <w:jc w:val="center"/>
              <w:rPr>
                <w:sz w:val="16"/>
                <w:szCs w:val="18"/>
              </w:rPr>
            </w:pPr>
          </w:p>
        </w:tc>
        <w:tc>
          <w:tcPr>
            <w:tcW w:w="2971" w:type="dxa"/>
            <w:vAlign w:val="center"/>
          </w:tcPr>
          <w:p w14:paraId="0EA5B8C3" w14:textId="77777777" w:rsidR="003705A6" w:rsidRDefault="003705A6" w:rsidP="00260979">
            <w:pPr>
              <w:adjustRightInd w:val="0"/>
              <w:snapToGrid w:val="0"/>
              <w:jc w:val="both"/>
              <w:rPr>
                <w:sz w:val="16"/>
                <w:szCs w:val="18"/>
              </w:rPr>
            </w:pPr>
            <w:r w:rsidRPr="0056662F">
              <w:rPr>
                <w:rFonts w:hint="eastAsia"/>
                <w:sz w:val="16"/>
                <w:szCs w:val="18"/>
              </w:rPr>
              <w:t xml:space="preserve">競技会場・練習会場　</w:t>
            </w:r>
          </w:p>
          <w:p w14:paraId="069DFB19" w14:textId="124F7E1C" w:rsidR="003705A6" w:rsidRPr="0056662F" w:rsidRDefault="003705A6" w:rsidP="00260979">
            <w:pPr>
              <w:adjustRightInd w:val="0"/>
              <w:snapToGrid w:val="0"/>
              <w:jc w:val="both"/>
              <w:rPr>
                <w:sz w:val="16"/>
                <w:szCs w:val="18"/>
              </w:rPr>
            </w:pPr>
            <w:r w:rsidRPr="0056662F">
              <w:rPr>
                <w:rFonts w:hint="eastAsia"/>
                <w:sz w:val="16"/>
                <w:szCs w:val="18"/>
              </w:rPr>
              <w:t>仮設関係費用積算表</w:t>
            </w:r>
          </w:p>
        </w:tc>
        <w:tc>
          <w:tcPr>
            <w:tcW w:w="2690" w:type="dxa"/>
            <w:vMerge/>
          </w:tcPr>
          <w:p w14:paraId="75B6A886" w14:textId="77777777" w:rsidR="003705A6" w:rsidRDefault="003705A6" w:rsidP="00B04FB4">
            <w:pPr>
              <w:adjustRightInd w:val="0"/>
              <w:snapToGrid w:val="0"/>
            </w:pPr>
          </w:p>
        </w:tc>
        <w:tc>
          <w:tcPr>
            <w:tcW w:w="2691" w:type="dxa"/>
            <w:vMerge/>
          </w:tcPr>
          <w:p w14:paraId="6D864498" w14:textId="77777777" w:rsidR="003705A6" w:rsidRDefault="003705A6" w:rsidP="00B04FB4">
            <w:pPr>
              <w:adjustRightInd w:val="0"/>
              <w:snapToGrid w:val="0"/>
            </w:pPr>
          </w:p>
        </w:tc>
      </w:tr>
      <w:tr w:rsidR="003705A6" w14:paraId="4D26638B" w14:textId="77777777" w:rsidTr="003705A6">
        <w:trPr>
          <w:trHeight w:val="510"/>
        </w:trPr>
        <w:tc>
          <w:tcPr>
            <w:tcW w:w="436" w:type="dxa"/>
            <w:vMerge w:val="restart"/>
            <w:vAlign w:val="center"/>
          </w:tcPr>
          <w:p w14:paraId="36ECE2C4" w14:textId="7CEF41D4" w:rsidR="003705A6" w:rsidRDefault="003705A6" w:rsidP="00260979">
            <w:pPr>
              <w:jc w:val="center"/>
            </w:pPr>
            <w:r>
              <w:rPr>
                <w:rFonts w:hint="eastAsia"/>
              </w:rPr>
              <w:t>４</w:t>
            </w:r>
          </w:p>
        </w:tc>
        <w:tc>
          <w:tcPr>
            <w:tcW w:w="988" w:type="dxa"/>
            <w:vMerge w:val="restart"/>
            <w:vAlign w:val="center"/>
          </w:tcPr>
          <w:p w14:paraId="056A9550" w14:textId="77777777" w:rsidR="003705A6" w:rsidRDefault="003705A6" w:rsidP="00260979">
            <w:pPr>
              <w:adjustRightInd w:val="0"/>
              <w:snapToGrid w:val="0"/>
              <w:jc w:val="center"/>
              <w:rPr>
                <w:sz w:val="16"/>
                <w:szCs w:val="18"/>
              </w:rPr>
            </w:pPr>
            <w:r w:rsidRPr="0056662F">
              <w:rPr>
                <w:rFonts w:hint="eastAsia"/>
                <w:sz w:val="16"/>
                <w:szCs w:val="18"/>
              </w:rPr>
              <w:t>諸施設</w:t>
            </w:r>
          </w:p>
          <w:p w14:paraId="38C45B96" w14:textId="235EC2F9" w:rsidR="003705A6" w:rsidRPr="0056662F" w:rsidRDefault="003705A6" w:rsidP="00260979">
            <w:pPr>
              <w:adjustRightInd w:val="0"/>
              <w:snapToGrid w:val="0"/>
              <w:jc w:val="center"/>
              <w:rPr>
                <w:sz w:val="16"/>
                <w:szCs w:val="18"/>
              </w:rPr>
            </w:pPr>
            <w:r w:rsidRPr="0056662F">
              <w:rPr>
                <w:rFonts w:hint="eastAsia"/>
                <w:sz w:val="16"/>
                <w:szCs w:val="18"/>
              </w:rPr>
              <w:t>配置計画</w:t>
            </w:r>
          </w:p>
        </w:tc>
        <w:tc>
          <w:tcPr>
            <w:tcW w:w="2971" w:type="dxa"/>
            <w:vAlign w:val="center"/>
          </w:tcPr>
          <w:p w14:paraId="569E4313" w14:textId="77777777" w:rsidR="003705A6" w:rsidRDefault="003705A6" w:rsidP="00260979">
            <w:pPr>
              <w:adjustRightInd w:val="0"/>
              <w:snapToGrid w:val="0"/>
              <w:jc w:val="both"/>
              <w:rPr>
                <w:sz w:val="16"/>
                <w:szCs w:val="18"/>
              </w:rPr>
            </w:pPr>
            <w:r w:rsidRPr="0056662F">
              <w:rPr>
                <w:rFonts w:hint="eastAsia"/>
                <w:sz w:val="16"/>
                <w:szCs w:val="18"/>
              </w:rPr>
              <w:t>競技会場・練習会場</w:t>
            </w:r>
          </w:p>
          <w:p w14:paraId="5FFA4FEC" w14:textId="10801954" w:rsidR="003705A6" w:rsidRPr="0056662F" w:rsidRDefault="003705A6" w:rsidP="00260979">
            <w:pPr>
              <w:adjustRightInd w:val="0"/>
              <w:snapToGrid w:val="0"/>
              <w:jc w:val="both"/>
              <w:rPr>
                <w:sz w:val="16"/>
                <w:szCs w:val="18"/>
              </w:rPr>
            </w:pPr>
            <w:r w:rsidRPr="0056662F">
              <w:rPr>
                <w:rFonts w:hint="eastAsia"/>
                <w:sz w:val="16"/>
                <w:szCs w:val="18"/>
              </w:rPr>
              <w:t>諸室・備品等指示書</w:t>
            </w:r>
          </w:p>
        </w:tc>
        <w:tc>
          <w:tcPr>
            <w:tcW w:w="2690" w:type="dxa"/>
            <w:vMerge/>
          </w:tcPr>
          <w:p w14:paraId="20D9070C" w14:textId="77777777" w:rsidR="003705A6" w:rsidRDefault="003705A6" w:rsidP="00B04FB4">
            <w:pPr>
              <w:adjustRightInd w:val="0"/>
              <w:snapToGrid w:val="0"/>
            </w:pPr>
          </w:p>
        </w:tc>
        <w:tc>
          <w:tcPr>
            <w:tcW w:w="2691" w:type="dxa"/>
            <w:vMerge/>
          </w:tcPr>
          <w:p w14:paraId="726CA5ED" w14:textId="77777777" w:rsidR="003705A6" w:rsidRDefault="003705A6" w:rsidP="00B04FB4">
            <w:pPr>
              <w:adjustRightInd w:val="0"/>
              <w:snapToGrid w:val="0"/>
            </w:pPr>
          </w:p>
        </w:tc>
      </w:tr>
      <w:tr w:rsidR="003705A6" w14:paraId="68B79399" w14:textId="77777777" w:rsidTr="003705A6">
        <w:trPr>
          <w:trHeight w:val="510"/>
        </w:trPr>
        <w:tc>
          <w:tcPr>
            <w:tcW w:w="436" w:type="dxa"/>
            <w:vMerge/>
            <w:vAlign w:val="center"/>
          </w:tcPr>
          <w:p w14:paraId="0A70D42C" w14:textId="77777777" w:rsidR="003705A6" w:rsidRDefault="003705A6" w:rsidP="00260979">
            <w:pPr>
              <w:jc w:val="center"/>
            </w:pPr>
          </w:p>
        </w:tc>
        <w:tc>
          <w:tcPr>
            <w:tcW w:w="988" w:type="dxa"/>
            <w:vMerge/>
            <w:vAlign w:val="center"/>
          </w:tcPr>
          <w:p w14:paraId="258843C6" w14:textId="77777777" w:rsidR="003705A6" w:rsidRPr="0056662F" w:rsidRDefault="003705A6" w:rsidP="00260979">
            <w:pPr>
              <w:adjustRightInd w:val="0"/>
              <w:snapToGrid w:val="0"/>
              <w:jc w:val="center"/>
              <w:rPr>
                <w:sz w:val="16"/>
                <w:szCs w:val="18"/>
              </w:rPr>
            </w:pPr>
          </w:p>
        </w:tc>
        <w:tc>
          <w:tcPr>
            <w:tcW w:w="2971" w:type="dxa"/>
            <w:vAlign w:val="center"/>
          </w:tcPr>
          <w:p w14:paraId="2ACE7FD9" w14:textId="77777777" w:rsidR="003705A6" w:rsidRPr="0056662F" w:rsidRDefault="003705A6" w:rsidP="00260979">
            <w:pPr>
              <w:adjustRightInd w:val="0"/>
              <w:snapToGrid w:val="0"/>
              <w:jc w:val="both"/>
              <w:rPr>
                <w:sz w:val="16"/>
                <w:szCs w:val="18"/>
              </w:rPr>
            </w:pPr>
            <w:r w:rsidRPr="0056662F">
              <w:rPr>
                <w:rFonts w:hint="eastAsia"/>
                <w:sz w:val="16"/>
                <w:szCs w:val="18"/>
              </w:rPr>
              <w:t>競技会場・練習会場</w:t>
            </w:r>
          </w:p>
          <w:p w14:paraId="779CC7B6" w14:textId="2E94D949" w:rsidR="003705A6" w:rsidRPr="0056662F" w:rsidRDefault="003705A6" w:rsidP="00260979">
            <w:pPr>
              <w:adjustRightInd w:val="0"/>
              <w:snapToGrid w:val="0"/>
              <w:jc w:val="both"/>
              <w:rPr>
                <w:sz w:val="16"/>
                <w:szCs w:val="18"/>
              </w:rPr>
            </w:pPr>
            <w:r w:rsidRPr="0056662F">
              <w:rPr>
                <w:rFonts w:hint="eastAsia"/>
                <w:sz w:val="16"/>
                <w:szCs w:val="18"/>
              </w:rPr>
              <w:t>備品・用品関連費用積算表</w:t>
            </w:r>
          </w:p>
        </w:tc>
        <w:tc>
          <w:tcPr>
            <w:tcW w:w="2690" w:type="dxa"/>
            <w:vMerge/>
          </w:tcPr>
          <w:p w14:paraId="54A68794" w14:textId="77777777" w:rsidR="003705A6" w:rsidRDefault="003705A6" w:rsidP="00B04FB4">
            <w:pPr>
              <w:adjustRightInd w:val="0"/>
              <w:snapToGrid w:val="0"/>
            </w:pPr>
          </w:p>
        </w:tc>
        <w:tc>
          <w:tcPr>
            <w:tcW w:w="2691" w:type="dxa"/>
            <w:vMerge/>
          </w:tcPr>
          <w:p w14:paraId="69A7E2E0" w14:textId="77777777" w:rsidR="003705A6" w:rsidRDefault="003705A6" w:rsidP="00B04FB4">
            <w:pPr>
              <w:adjustRightInd w:val="0"/>
              <w:snapToGrid w:val="0"/>
            </w:pPr>
          </w:p>
        </w:tc>
      </w:tr>
      <w:tr w:rsidR="003705A6" w14:paraId="4A08D1DF" w14:textId="77777777" w:rsidTr="003705A6">
        <w:trPr>
          <w:trHeight w:val="510"/>
        </w:trPr>
        <w:tc>
          <w:tcPr>
            <w:tcW w:w="436" w:type="dxa"/>
            <w:vMerge w:val="restart"/>
            <w:vAlign w:val="center"/>
          </w:tcPr>
          <w:p w14:paraId="75944419" w14:textId="2170D32B" w:rsidR="003705A6" w:rsidRDefault="003705A6" w:rsidP="00260979">
            <w:pPr>
              <w:jc w:val="center"/>
            </w:pPr>
            <w:r>
              <w:rPr>
                <w:rFonts w:hint="eastAsia"/>
              </w:rPr>
              <w:t>５</w:t>
            </w:r>
          </w:p>
        </w:tc>
        <w:tc>
          <w:tcPr>
            <w:tcW w:w="988" w:type="dxa"/>
            <w:vMerge w:val="restart"/>
            <w:vAlign w:val="center"/>
          </w:tcPr>
          <w:p w14:paraId="54056951" w14:textId="620765C3" w:rsidR="003705A6" w:rsidRPr="0056662F" w:rsidRDefault="003705A6" w:rsidP="00260979">
            <w:pPr>
              <w:adjustRightInd w:val="0"/>
              <w:snapToGrid w:val="0"/>
              <w:jc w:val="center"/>
              <w:rPr>
                <w:sz w:val="16"/>
                <w:szCs w:val="18"/>
              </w:rPr>
            </w:pPr>
            <w:r w:rsidRPr="0056662F">
              <w:rPr>
                <w:rFonts w:hint="eastAsia"/>
                <w:sz w:val="16"/>
                <w:szCs w:val="18"/>
              </w:rPr>
              <w:t>動線・ゾーニング計画</w:t>
            </w:r>
          </w:p>
        </w:tc>
        <w:tc>
          <w:tcPr>
            <w:tcW w:w="2971" w:type="dxa"/>
            <w:vAlign w:val="center"/>
          </w:tcPr>
          <w:p w14:paraId="6585824F" w14:textId="77777777" w:rsidR="003705A6" w:rsidRDefault="003705A6" w:rsidP="00260979">
            <w:pPr>
              <w:adjustRightInd w:val="0"/>
              <w:snapToGrid w:val="0"/>
              <w:jc w:val="both"/>
              <w:rPr>
                <w:sz w:val="16"/>
                <w:szCs w:val="18"/>
              </w:rPr>
            </w:pPr>
            <w:r w:rsidRPr="0056662F">
              <w:rPr>
                <w:rFonts w:hint="eastAsia"/>
                <w:sz w:val="16"/>
                <w:szCs w:val="18"/>
              </w:rPr>
              <w:t xml:space="preserve">競技会場・練習会場　</w:t>
            </w:r>
          </w:p>
          <w:p w14:paraId="6EA63A8A" w14:textId="1D5874CC" w:rsidR="003705A6" w:rsidRPr="0056662F" w:rsidRDefault="003705A6" w:rsidP="00260979">
            <w:pPr>
              <w:adjustRightInd w:val="0"/>
              <w:snapToGrid w:val="0"/>
              <w:jc w:val="both"/>
              <w:rPr>
                <w:sz w:val="16"/>
                <w:szCs w:val="18"/>
              </w:rPr>
            </w:pPr>
            <w:r w:rsidRPr="0056662F">
              <w:rPr>
                <w:rFonts w:hint="eastAsia"/>
                <w:sz w:val="16"/>
                <w:szCs w:val="18"/>
              </w:rPr>
              <w:t>動線・ゾーニング計画図</w:t>
            </w:r>
          </w:p>
        </w:tc>
        <w:tc>
          <w:tcPr>
            <w:tcW w:w="2690" w:type="dxa"/>
            <w:vMerge/>
          </w:tcPr>
          <w:p w14:paraId="7A20B278" w14:textId="77777777" w:rsidR="003705A6" w:rsidRDefault="003705A6" w:rsidP="00B04FB4">
            <w:pPr>
              <w:adjustRightInd w:val="0"/>
              <w:snapToGrid w:val="0"/>
            </w:pPr>
          </w:p>
        </w:tc>
        <w:tc>
          <w:tcPr>
            <w:tcW w:w="2691" w:type="dxa"/>
            <w:vMerge/>
          </w:tcPr>
          <w:p w14:paraId="72D755F0" w14:textId="77777777" w:rsidR="003705A6" w:rsidRDefault="003705A6" w:rsidP="00B04FB4">
            <w:pPr>
              <w:adjustRightInd w:val="0"/>
              <w:snapToGrid w:val="0"/>
            </w:pPr>
          </w:p>
        </w:tc>
      </w:tr>
      <w:tr w:rsidR="003705A6" w14:paraId="011EAE34" w14:textId="77777777" w:rsidTr="003705A6">
        <w:trPr>
          <w:trHeight w:val="510"/>
        </w:trPr>
        <w:tc>
          <w:tcPr>
            <w:tcW w:w="436" w:type="dxa"/>
            <w:vMerge/>
            <w:vAlign w:val="center"/>
          </w:tcPr>
          <w:p w14:paraId="7DA41E82" w14:textId="77777777" w:rsidR="003705A6" w:rsidRDefault="003705A6" w:rsidP="00260979">
            <w:pPr>
              <w:jc w:val="center"/>
            </w:pPr>
          </w:p>
        </w:tc>
        <w:tc>
          <w:tcPr>
            <w:tcW w:w="988" w:type="dxa"/>
            <w:vMerge/>
            <w:vAlign w:val="center"/>
          </w:tcPr>
          <w:p w14:paraId="1C336E3E" w14:textId="77777777" w:rsidR="003705A6" w:rsidRPr="0056662F" w:rsidRDefault="003705A6" w:rsidP="00260979">
            <w:pPr>
              <w:adjustRightInd w:val="0"/>
              <w:snapToGrid w:val="0"/>
              <w:jc w:val="center"/>
              <w:rPr>
                <w:sz w:val="16"/>
                <w:szCs w:val="18"/>
              </w:rPr>
            </w:pPr>
          </w:p>
        </w:tc>
        <w:tc>
          <w:tcPr>
            <w:tcW w:w="2971" w:type="dxa"/>
            <w:vAlign w:val="center"/>
          </w:tcPr>
          <w:p w14:paraId="6636B190" w14:textId="77777777" w:rsidR="003705A6" w:rsidRDefault="003705A6" w:rsidP="00260979">
            <w:pPr>
              <w:adjustRightInd w:val="0"/>
              <w:snapToGrid w:val="0"/>
              <w:jc w:val="both"/>
              <w:rPr>
                <w:sz w:val="16"/>
                <w:szCs w:val="18"/>
              </w:rPr>
            </w:pPr>
            <w:r w:rsidRPr="0056662F">
              <w:rPr>
                <w:rFonts w:hint="eastAsia"/>
                <w:sz w:val="16"/>
                <w:szCs w:val="18"/>
              </w:rPr>
              <w:t xml:space="preserve">競技会場・練習会場　</w:t>
            </w:r>
          </w:p>
          <w:p w14:paraId="7C1914AA" w14:textId="4DE5067C" w:rsidR="003705A6" w:rsidRPr="0056662F" w:rsidRDefault="003705A6" w:rsidP="00260979">
            <w:pPr>
              <w:adjustRightInd w:val="0"/>
              <w:snapToGrid w:val="0"/>
              <w:jc w:val="both"/>
              <w:rPr>
                <w:sz w:val="16"/>
                <w:szCs w:val="18"/>
              </w:rPr>
            </w:pPr>
            <w:r w:rsidRPr="0056662F">
              <w:rPr>
                <w:rFonts w:hint="eastAsia"/>
                <w:sz w:val="16"/>
                <w:szCs w:val="18"/>
              </w:rPr>
              <w:t>動線・ゾーニング計画　積算一覧表</w:t>
            </w:r>
          </w:p>
        </w:tc>
        <w:tc>
          <w:tcPr>
            <w:tcW w:w="2690" w:type="dxa"/>
            <w:vMerge/>
          </w:tcPr>
          <w:p w14:paraId="693ABD49" w14:textId="77777777" w:rsidR="003705A6" w:rsidRDefault="003705A6" w:rsidP="00B04FB4">
            <w:pPr>
              <w:adjustRightInd w:val="0"/>
              <w:snapToGrid w:val="0"/>
            </w:pPr>
          </w:p>
        </w:tc>
        <w:tc>
          <w:tcPr>
            <w:tcW w:w="2691" w:type="dxa"/>
            <w:vMerge/>
          </w:tcPr>
          <w:p w14:paraId="40686CB2" w14:textId="77777777" w:rsidR="003705A6" w:rsidRDefault="003705A6" w:rsidP="00B04FB4">
            <w:pPr>
              <w:adjustRightInd w:val="0"/>
              <w:snapToGrid w:val="0"/>
            </w:pPr>
          </w:p>
        </w:tc>
      </w:tr>
      <w:tr w:rsidR="003705A6" w14:paraId="596B9BD5" w14:textId="77777777" w:rsidTr="003705A6">
        <w:trPr>
          <w:trHeight w:val="510"/>
        </w:trPr>
        <w:tc>
          <w:tcPr>
            <w:tcW w:w="436" w:type="dxa"/>
            <w:vMerge w:val="restart"/>
            <w:tcBorders>
              <w:top w:val="nil"/>
            </w:tcBorders>
            <w:vAlign w:val="center"/>
          </w:tcPr>
          <w:p w14:paraId="7F8406B0" w14:textId="53275116" w:rsidR="003705A6" w:rsidRDefault="003705A6" w:rsidP="00260979">
            <w:pPr>
              <w:jc w:val="center"/>
            </w:pPr>
            <w:r>
              <w:rPr>
                <w:rFonts w:hint="eastAsia"/>
              </w:rPr>
              <w:t>６</w:t>
            </w:r>
          </w:p>
        </w:tc>
        <w:tc>
          <w:tcPr>
            <w:tcW w:w="988" w:type="dxa"/>
            <w:vMerge w:val="restart"/>
            <w:vAlign w:val="center"/>
          </w:tcPr>
          <w:p w14:paraId="3B8CEE6A" w14:textId="77777777" w:rsidR="003705A6" w:rsidRDefault="003705A6" w:rsidP="00260979">
            <w:pPr>
              <w:adjustRightInd w:val="0"/>
              <w:snapToGrid w:val="0"/>
              <w:jc w:val="center"/>
              <w:rPr>
                <w:sz w:val="16"/>
                <w:szCs w:val="18"/>
              </w:rPr>
            </w:pPr>
            <w:r w:rsidRPr="0056662F">
              <w:rPr>
                <w:rFonts w:hint="eastAsia"/>
                <w:sz w:val="16"/>
                <w:szCs w:val="18"/>
              </w:rPr>
              <w:t>サイン</w:t>
            </w:r>
          </w:p>
          <w:p w14:paraId="070187ED" w14:textId="64EEE325" w:rsidR="003705A6" w:rsidRPr="0056662F" w:rsidRDefault="003705A6" w:rsidP="00260979">
            <w:pPr>
              <w:adjustRightInd w:val="0"/>
              <w:snapToGrid w:val="0"/>
              <w:jc w:val="center"/>
              <w:rPr>
                <w:sz w:val="16"/>
                <w:szCs w:val="18"/>
              </w:rPr>
            </w:pPr>
            <w:r w:rsidRPr="0056662F">
              <w:rPr>
                <w:rFonts w:hint="eastAsia"/>
                <w:sz w:val="16"/>
                <w:szCs w:val="18"/>
              </w:rPr>
              <w:t>計画</w:t>
            </w:r>
          </w:p>
        </w:tc>
        <w:tc>
          <w:tcPr>
            <w:tcW w:w="2971" w:type="dxa"/>
            <w:vAlign w:val="center"/>
          </w:tcPr>
          <w:p w14:paraId="60C8377B" w14:textId="30B6E8D2" w:rsidR="003705A6" w:rsidRPr="0056662F" w:rsidRDefault="003705A6" w:rsidP="00260979">
            <w:pPr>
              <w:adjustRightInd w:val="0"/>
              <w:snapToGrid w:val="0"/>
              <w:jc w:val="both"/>
              <w:rPr>
                <w:sz w:val="16"/>
                <w:szCs w:val="18"/>
              </w:rPr>
            </w:pPr>
            <w:r w:rsidRPr="0056662F">
              <w:rPr>
                <w:rFonts w:hint="eastAsia"/>
                <w:sz w:val="16"/>
                <w:szCs w:val="18"/>
              </w:rPr>
              <w:t>競技会場・練習会場</w:t>
            </w:r>
            <w:r>
              <w:rPr>
                <w:rFonts w:hint="eastAsia"/>
                <w:sz w:val="16"/>
                <w:szCs w:val="18"/>
              </w:rPr>
              <w:t xml:space="preserve">　</w:t>
            </w:r>
            <w:r w:rsidRPr="0056662F">
              <w:rPr>
                <w:rFonts w:hint="eastAsia"/>
                <w:sz w:val="16"/>
                <w:szCs w:val="18"/>
              </w:rPr>
              <w:t>基本施設表示サインのデザイン及び仕様図等</w:t>
            </w:r>
          </w:p>
        </w:tc>
        <w:tc>
          <w:tcPr>
            <w:tcW w:w="2690" w:type="dxa"/>
            <w:vMerge/>
          </w:tcPr>
          <w:p w14:paraId="7C056636" w14:textId="77777777" w:rsidR="003705A6" w:rsidRDefault="003705A6" w:rsidP="00B04FB4">
            <w:pPr>
              <w:adjustRightInd w:val="0"/>
              <w:snapToGrid w:val="0"/>
            </w:pPr>
          </w:p>
        </w:tc>
        <w:tc>
          <w:tcPr>
            <w:tcW w:w="2691" w:type="dxa"/>
            <w:vMerge/>
          </w:tcPr>
          <w:p w14:paraId="2DBA26B4" w14:textId="77777777" w:rsidR="003705A6" w:rsidRDefault="003705A6" w:rsidP="00B04FB4">
            <w:pPr>
              <w:adjustRightInd w:val="0"/>
              <w:snapToGrid w:val="0"/>
            </w:pPr>
          </w:p>
        </w:tc>
      </w:tr>
      <w:tr w:rsidR="003705A6" w14:paraId="0619A7B5" w14:textId="77777777" w:rsidTr="003705A6">
        <w:trPr>
          <w:trHeight w:val="510"/>
        </w:trPr>
        <w:tc>
          <w:tcPr>
            <w:tcW w:w="436" w:type="dxa"/>
            <w:vMerge/>
            <w:vAlign w:val="center"/>
          </w:tcPr>
          <w:p w14:paraId="66B81480" w14:textId="77777777" w:rsidR="003705A6" w:rsidRDefault="003705A6" w:rsidP="00260979">
            <w:pPr>
              <w:jc w:val="center"/>
            </w:pPr>
          </w:p>
        </w:tc>
        <w:tc>
          <w:tcPr>
            <w:tcW w:w="988" w:type="dxa"/>
            <w:vMerge/>
            <w:vAlign w:val="center"/>
          </w:tcPr>
          <w:p w14:paraId="3EF75ACD" w14:textId="77777777" w:rsidR="003705A6" w:rsidRPr="0056662F" w:rsidRDefault="003705A6" w:rsidP="00260979">
            <w:pPr>
              <w:adjustRightInd w:val="0"/>
              <w:snapToGrid w:val="0"/>
              <w:jc w:val="center"/>
              <w:rPr>
                <w:sz w:val="16"/>
                <w:szCs w:val="18"/>
              </w:rPr>
            </w:pPr>
          </w:p>
        </w:tc>
        <w:tc>
          <w:tcPr>
            <w:tcW w:w="2971" w:type="dxa"/>
            <w:vAlign w:val="center"/>
          </w:tcPr>
          <w:p w14:paraId="32633E52" w14:textId="6FFC4CFE" w:rsidR="003705A6" w:rsidRPr="0056662F" w:rsidRDefault="003705A6" w:rsidP="00260979">
            <w:pPr>
              <w:adjustRightInd w:val="0"/>
              <w:snapToGrid w:val="0"/>
              <w:jc w:val="both"/>
              <w:rPr>
                <w:sz w:val="16"/>
                <w:szCs w:val="18"/>
              </w:rPr>
            </w:pPr>
            <w:r w:rsidRPr="0056662F">
              <w:rPr>
                <w:rFonts w:hint="eastAsia"/>
                <w:sz w:val="16"/>
                <w:szCs w:val="18"/>
              </w:rPr>
              <w:t>練習会場・練習会場</w:t>
            </w:r>
            <w:r>
              <w:rPr>
                <w:rFonts w:hint="eastAsia"/>
                <w:sz w:val="16"/>
                <w:szCs w:val="18"/>
              </w:rPr>
              <w:t xml:space="preserve">　</w:t>
            </w:r>
            <w:r w:rsidRPr="0056662F">
              <w:rPr>
                <w:rFonts w:hint="eastAsia"/>
                <w:sz w:val="16"/>
                <w:szCs w:val="18"/>
              </w:rPr>
              <w:t>諸室・諸施設サインのデザイン及び仕様図等</w:t>
            </w:r>
          </w:p>
        </w:tc>
        <w:tc>
          <w:tcPr>
            <w:tcW w:w="2690" w:type="dxa"/>
            <w:vMerge/>
          </w:tcPr>
          <w:p w14:paraId="245A8D15" w14:textId="77777777" w:rsidR="003705A6" w:rsidRDefault="003705A6" w:rsidP="00B04FB4">
            <w:pPr>
              <w:adjustRightInd w:val="0"/>
              <w:snapToGrid w:val="0"/>
            </w:pPr>
          </w:p>
        </w:tc>
        <w:tc>
          <w:tcPr>
            <w:tcW w:w="2691" w:type="dxa"/>
            <w:vMerge/>
          </w:tcPr>
          <w:p w14:paraId="07D80A8E" w14:textId="77777777" w:rsidR="003705A6" w:rsidRDefault="003705A6" w:rsidP="00B04FB4">
            <w:pPr>
              <w:adjustRightInd w:val="0"/>
              <w:snapToGrid w:val="0"/>
            </w:pPr>
          </w:p>
        </w:tc>
      </w:tr>
      <w:tr w:rsidR="003705A6" w14:paraId="2EE4609A" w14:textId="77777777" w:rsidTr="003705A6">
        <w:trPr>
          <w:trHeight w:val="510"/>
        </w:trPr>
        <w:tc>
          <w:tcPr>
            <w:tcW w:w="436" w:type="dxa"/>
            <w:vMerge/>
            <w:vAlign w:val="center"/>
          </w:tcPr>
          <w:p w14:paraId="609E39D0" w14:textId="77777777" w:rsidR="003705A6" w:rsidRDefault="003705A6" w:rsidP="00260979">
            <w:pPr>
              <w:jc w:val="center"/>
            </w:pPr>
          </w:p>
        </w:tc>
        <w:tc>
          <w:tcPr>
            <w:tcW w:w="988" w:type="dxa"/>
            <w:vMerge/>
            <w:vAlign w:val="center"/>
          </w:tcPr>
          <w:p w14:paraId="311CC617" w14:textId="77777777" w:rsidR="003705A6" w:rsidRPr="0056662F" w:rsidRDefault="003705A6" w:rsidP="00260979">
            <w:pPr>
              <w:adjustRightInd w:val="0"/>
              <w:snapToGrid w:val="0"/>
              <w:jc w:val="center"/>
              <w:rPr>
                <w:sz w:val="16"/>
                <w:szCs w:val="18"/>
              </w:rPr>
            </w:pPr>
          </w:p>
        </w:tc>
        <w:tc>
          <w:tcPr>
            <w:tcW w:w="2971" w:type="dxa"/>
            <w:vAlign w:val="center"/>
          </w:tcPr>
          <w:p w14:paraId="4EBBB471" w14:textId="77777777" w:rsidR="003705A6" w:rsidRPr="0056662F" w:rsidRDefault="003705A6" w:rsidP="00260979">
            <w:pPr>
              <w:adjustRightInd w:val="0"/>
              <w:snapToGrid w:val="0"/>
              <w:jc w:val="both"/>
              <w:rPr>
                <w:sz w:val="16"/>
                <w:szCs w:val="18"/>
              </w:rPr>
            </w:pPr>
            <w:r w:rsidRPr="0056662F">
              <w:rPr>
                <w:rFonts w:hint="eastAsia"/>
                <w:sz w:val="16"/>
                <w:szCs w:val="18"/>
              </w:rPr>
              <w:t>競技会場・練習会場</w:t>
            </w:r>
          </w:p>
          <w:p w14:paraId="37E83EEA" w14:textId="707824AB" w:rsidR="003705A6" w:rsidRPr="0056662F" w:rsidRDefault="003705A6" w:rsidP="00260979">
            <w:pPr>
              <w:adjustRightInd w:val="0"/>
              <w:snapToGrid w:val="0"/>
              <w:jc w:val="both"/>
              <w:rPr>
                <w:sz w:val="16"/>
                <w:szCs w:val="18"/>
              </w:rPr>
            </w:pPr>
            <w:r w:rsidRPr="0056662F">
              <w:rPr>
                <w:rFonts w:hint="eastAsia"/>
                <w:sz w:val="16"/>
                <w:szCs w:val="18"/>
              </w:rPr>
              <w:t>誘導サインのデザイン及び仕様図等</w:t>
            </w:r>
          </w:p>
        </w:tc>
        <w:tc>
          <w:tcPr>
            <w:tcW w:w="2690" w:type="dxa"/>
            <w:vMerge/>
          </w:tcPr>
          <w:p w14:paraId="63C279B0" w14:textId="77777777" w:rsidR="003705A6" w:rsidRDefault="003705A6" w:rsidP="00B04FB4">
            <w:pPr>
              <w:adjustRightInd w:val="0"/>
              <w:snapToGrid w:val="0"/>
            </w:pPr>
          </w:p>
        </w:tc>
        <w:tc>
          <w:tcPr>
            <w:tcW w:w="2691" w:type="dxa"/>
            <w:vMerge/>
          </w:tcPr>
          <w:p w14:paraId="3B3D048D" w14:textId="77777777" w:rsidR="003705A6" w:rsidRDefault="003705A6" w:rsidP="00B04FB4">
            <w:pPr>
              <w:adjustRightInd w:val="0"/>
              <w:snapToGrid w:val="0"/>
            </w:pPr>
          </w:p>
        </w:tc>
      </w:tr>
      <w:tr w:rsidR="003705A6" w14:paraId="734B9E9C" w14:textId="77777777" w:rsidTr="003705A6">
        <w:trPr>
          <w:trHeight w:val="510"/>
        </w:trPr>
        <w:tc>
          <w:tcPr>
            <w:tcW w:w="436" w:type="dxa"/>
            <w:vMerge/>
            <w:vAlign w:val="center"/>
          </w:tcPr>
          <w:p w14:paraId="6D3726DB" w14:textId="77777777" w:rsidR="003705A6" w:rsidRDefault="003705A6" w:rsidP="00260979">
            <w:pPr>
              <w:jc w:val="center"/>
            </w:pPr>
          </w:p>
        </w:tc>
        <w:tc>
          <w:tcPr>
            <w:tcW w:w="988" w:type="dxa"/>
            <w:vMerge/>
            <w:vAlign w:val="center"/>
          </w:tcPr>
          <w:p w14:paraId="77DA9006" w14:textId="77777777" w:rsidR="003705A6" w:rsidRPr="0056662F" w:rsidRDefault="003705A6" w:rsidP="00260979">
            <w:pPr>
              <w:adjustRightInd w:val="0"/>
              <w:snapToGrid w:val="0"/>
              <w:jc w:val="center"/>
              <w:rPr>
                <w:sz w:val="16"/>
                <w:szCs w:val="18"/>
              </w:rPr>
            </w:pPr>
          </w:p>
        </w:tc>
        <w:tc>
          <w:tcPr>
            <w:tcW w:w="2971" w:type="dxa"/>
            <w:vAlign w:val="center"/>
          </w:tcPr>
          <w:p w14:paraId="16D428BF" w14:textId="750EE3C6" w:rsidR="003705A6" w:rsidRPr="0056662F" w:rsidRDefault="003705A6" w:rsidP="00260979">
            <w:pPr>
              <w:adjustRightInd w:val="0"/>
              <w:snapToGrid w:val="0"/>
              <w:jc w:val="both"/>
              <w:rPr>
                <w:sz w:val="16"/>
                <w:szCs w:val="18"/>
              </w:rPr>
            </w:pPr>
            <w:r w:rsidRPr="0056662F">
              <w:rPr>
                <w:rFonts w:hint="eastAsia"/>
                <w:sz w:val="16"/>
                <w:szCs w:val="18"/>
              </w:rPr>
              <w:t>練習会場</w:t>
            </w:r>
            <w:r>
              <w:rPr>
                <w:rFonts w:hint="eastAsia"/>
                <w:sz w:val="16"/>
                <w:szCs w:val="18"/>
              </w:rPr>
              <w:t xml:space="preserve">　</w:t>
            </w:r>
            <w:r w:rsidRPr="0056662F">
              <w:rPr>
                <w:rFonts w:hint="eastAsia"/>
                <w:sz w:val="16"/>
                <w:szCs w:val="18"/>
              </w:rPr>
              <w:t>歓迎装飾物のサインデザイン及び仕様図等</w:t>
            </w:r>
          </w:p>
        </w:tc>
        <w:tc>
          <w:tcPr>
            <w:tcW w:w="2690" w:type="dxa"/>
            <w:vMerge/>
          </w:tcPr>
          <w:p w14:paraId="642BF6E2" w14:textId="77777777" w:rsidR="003705A6" w:rsidRDefault="003705A6" w:rsidP="00B04FB4">
            <w:pPr>
              <w:adjustRightInd w:val="0"/>
              <w:snapToGrid w:val="0"/>
            </w:pPr>
          </w:p>
        </w:tc>
        <w:tc>
          <w:tcPr>
            <w:tcW w:w="2691" w:type="dxa"/>
            <w:vMerge/>
          </w:tcPr>
          <w:p w14:paraId="3E4B8C21" w14:textId="77777777" w:rsidR="003705A6" w:rsidRDefault="003705A6" w:rsidP="00B04FB4">
            <w:pPr>
              <w:adjustRightInd w:val="0"/>
              <w:snapToGrid w:val="0"/>
            </w:pPr>
          </w:p>
        </w:tc>
      </w:tr>
      <w:tr w:rsidR="003705A6" w14:paraId="1964F6C9" w14:textId="77777777" w:rsidTr="003705A6">
        <w:trPr>
          <w:trHeight w:val="510"/>
        </w:trPr>
        <w:tc>
          <w:tcPr>
            <w:tcW w:w="436" w:type="dxa"/>
            <w:vMerge/>
            <w:vAlign w:val="center"/>
          </w:tcPr>
          <w:p w14:paraId="40C01275" w14:textId="77777777" w:rsidR="003705A6" w:rsidRDefault="003705A6" w:rsidP="00260979">
            <w:pPr>
              <w:jc w:val="center"/>
            </w:pPr>
          </w:p>
        </w:tc>
        <w:tc>
          <w:tcPr>
            <w:tcW w:w="988" w:type="dxa"/>
            <w:vMerge/>
            <w:vAlign w:val="center"/>
          </w:tcPr>
          <w:p w14:paraId="2390F6E9" w14:textId="77777777" w:rsidR="003705A6" w:rsidRPr="0056662F" w:rsidRDefault="003705A6" w:rsidP="00260979">
            <w:pPr>
              <w:adjustRightInd w:val="0"/>
              <w:snapToGrid w:val="0"/>
              <w:jc w:val="center"/>
              <w:rPr>
                <w:sz w:val="16"/>
                <w:szCs w:val="18"/>
              </w:rPr>
            </w:pPr>
          </w:p>
        </w:tc>
        <w:tc>
          <w:tcPr>
            <w:tcW w:w="2971" w:type="dxa"/>
            <w:vAlign w:val="center"/>
          </w:tcPr>
          <w:p w14:paraId="0B5D0B69" w14:textId="0FD51E62" w:rsidR="003705A6" w:rsidRPr="0056662F" w:rsidRDefault="003705A6" w:rsidP="00260979">
            <w:pPr>
              <w:adjustRightInd w:val="0"/>
              <w:snapToGrid w:val="0"/>
              <w:jc w:val="both"/>
              <w:rPr>
                <w:sz w:val="16"/>
                <w:szCs w:val="18"/>
              </w:rPr>
            </w:pPr>
            <w:r w:rsidRPr="0056662F">
              <w:rPr>
                <w:rFonts w:hint="eastAsia"/>
                <w:sz w:val="16"/>
                <w:szCs w:val="18"/>
              </w:rPr>
              <w:t>競技会場・練習会場</w:t>
            </w:r>
            <w:r>
              <w:rPr>
                <w:rFonts w:hint="eastAsia"/>
                <w:sz w:val="16"/>
                <w:szCs w:val="18"/>
              </w:rPr>
              <w:t xml:space="preserve">　</w:t>
            </w:r>
            <w:r w:rsidRPr="0056662F">
              <w:rPr>
                <w:rFonts w:hint="eastAsia"/>
                <w:sz w:val="16"/>
                <w:szCs w:val="18"/>
              </w:rPr>
              <w:t>諸注意等のサインデザイン及び仕様図等</w:t>
            </w:r>
          </w:p>
        </w:tc>
        <w:tc>
          <w:tcPr>
            <w:tcW w:w="2690" w:type="dxa"/>
            <w:vMerge/>
          </w:tcPr>
          <w:p w14:paraId="0B8B688E" w14:textId="77777777" w:rsidR="003705A6" w:rsidRDefault="003705A6" w:rsidP="00B04FB4">
            <w:pPr>
              <w:adjustRightInd w:val="0"/>
              <w:snapToGrid w:val="0"/>
            </w:pPr>
          </w:p>
        </w:tc>
        <w:tc>
          <w:tcPr>
            <w:tcW w:w="2691" w:type="dxa"/>
            <w:vMerge/>
          </w:tcPr>
          <w:p w14:paraId="1927729F" w14:textId="77777777" w:rsidR="003705A6" w:rsidRDefault="003705A6" w:rsidP="00B04FB4">
            <w:pPr>
              <w:adjustRightInd w:val="0"/>
              <w:snapToGrid w:val="0"/>
            </w:pPr>
          </w:p>
        </w:tc>
      </w:tr>
      <w:tr w:rsidR="003705A6" w14:paraId="38611486" w14:textId="77777777" w:rsidTr="003705A6">
        <w:trPr>
          <w:trHeight w:val="510"/>
        </w:trPr>
        <w:tc>
          <w:tcPr>
            <w:tcW w:w="436" w:type="dxa"/>
            <w:vMerge/>
            <w:vAlign w:val="center"/>
          </w:tcPr>
          <w:p w14:paraId="302D4802" w14:textId="77777777" w:rsidR="003705A6" w:rsidRDefault="003705A6" w:rsidP="00260979">
            <w:pPr>
              <w:jc w:val="center"/>
            </w:pPr>
          </w:p>
        </w:tc>
        <w:tc>
          <w:tcPr>
            <w:tcW w:w="988" w:type="dxa"/>
            <w:vMerge/>
            <w:vAlign w:val="center"/>
          </w:tcPr>
          <w:p w14:paraId="543040C7" w14:textId="77777777" w:rsidR="003705A6" w:rsidRPr="0056662F" w:rsidRDefault="003705A6" w:rsidP="00260979">
            <w:pPr>
              <w:adjustRightInd w:val="0"/>
              <w:snapToGrid w:val="0"/>
              <w:jc w:val="center"/>
              <w:rPr>
                <w:sz w:val="16"/>
                <w:szCs w:val="18"/>
              </w:rPr>
            </w:pPr>
          </w:p>
        </w:tc>
        <w:tc>
          <w:tcPr>
            <w:tcW w:w="2971" w:type="dxa"/>
            <w:vAlign w:val="center"/>
          </w:tcPr>
          <w:p w14:paraId="5A31FA24" w14:textId="2E545D3D" w:rsidR="003705A6" w:rsidRPr="0056662F" w:rsidRDefault="003705A6" w:rsidP="00260979">
            <w:pPr>
              <w:adjustRightInd w:val="0"/>
              <w:snapToGrid w:val="0"/>
              <w:jc w:val="both"/>
              <w:rPr>
                <w:sz w:val="16"/>
                <w:szCs w:val="18"/>
              </w:rPr>
            </w:pPr>
            <w:r w:rsidRPr="0056662F">
              <w:rPr>
                <w:rFonts w:hint="eastAsia"/>
                <w:sz w:val="16"/>
                <w:szCs w:val="18"/>
              </w:rPr>
              <w:t>競技会場</w:t>
            </w:r>
            <w:r>
              <w:rPr>
                <w:rFonts w:hint="eastAsia"/>
                <w:sz w:val="16"/>
                <w:szCs w:val="18"/>
              </w:rPr>
              <w:t xml:space="preserve">　</w:t>
            </w:r>
            <w:r w:rsidRPr="0056662F">
              <w:rPr>
                <w:rFonts w:hint="eastAsia"/>
                <w:sz w:val="16"/>
                <w:szCs w:val="18"/>
              </w:rPr>
              <w:t>競技運営のサインデザイン及び仕様図等</w:t>
            </w:r>
          </w:p>
        </w:tc>
        <w:tc>
          <w:tcPr>
            <w:tcW w:w="2690" w:type="dxa"/>
            <w:vMerge/>
          </w:tcPr>
          <w:p w14:paraId="4A562DD7" w14:textId="77777777" w:rsidR="003705A6" w:rsidRDefault="003705A6" w:rsidP="00B04FB4">
            <w:pPr>
              <w:adjustRightInd w:val="0"/>
              <w:snapToGrid w:val="0"/>
            </w:pPr>
          </w:p>
        </w:tc>
        <w:tc>
          <w:tcPr>
            <w:tcW w:w="2691" w:type="dxa"/>
            <w:vMerge/>
          </w:tcPr>
          <w:p w14:paraId="0ACB67FD" w14:textId="77777777" w:rsidR="003705A6" w:rsidRDefault="003705A6" w:rsidP="00B04FB4">
            <w:pPr>
              <w:adjustRightInd w:val="0"/>
              <w:snapToGrid w:val="0"/>
            </w:pPr>
          </w:p>
        </w:tc>
      </w:tr>
      <w:tr w:rsidR="003705A6" w14:paraId="5786EB42" w14:textId="77777777" w:rsidTr="003705A6">
        <w:trPr>
          <w:trHeight w:val="510"/>
        </w:trPr>
        <w:tc>
          <w:tcPr>
            <w:tcW w:w="436" w:type="dxa"/>
            <w:vMerge/>
            <w:vAlign w:val="center"/>
          </w:tcPr>
          <w:p w14:paraId="0ACA1749" w14:textId="77777777" w:rsidR="003705A6" w:rsidRDefault="003705A6" w:rsidP="00260979">
            <w:pPr>
              <w:jc w:val="center"/>
            </w:pPr>
          </w:p>
        </w:tc>
        <w:tc>
          <w:tcPr>
            <w:tcW w:w="988" w:type="dxa"/>
            <w:vMerge/>
            <w:vAlign w:val="center"/>
          </w:tcPr>
          <w:p w14:paraId="05EBFBED" w14:textId="77777777" w:rsidR="003705A6" w:rsidRPr="0056662F" w:rsidRDefault="003705A6" w:rsidP="00260979">
            <w:pPr>
              <w:adjustRightInd w:val="0"/>
              <w:snapToGrid w:val="0"/>
              <w:jc w:val="center"/>
              <w:rPr>
                <w:sz w:val="16"/>
                <w:szCs w:val="18"/>
              </w:rPr>
            </w:pPr>
          </w:p>
        </w:tc>
        <w:tc>
          <w:tcPr>
            <w:tcW w:w="2971" w:type="dxa"/>
            <w:vAlign w:val="center"/>
          </w:tcPr>
          <w:p w14:paraId="492C739C" w14:textId="4FCFE429" w:rsidR="003705A6" w:rsidRPr="0056662F" w:rsidRDefault="003705A6" w:rsidP="00260979">
            <w:pPr>
              <w:adjustRightInd w:val="0"/>
              <w:snapToGrid w:val="0"/>
              <w:jc w:val="both"/>
              <w:rPr>
                <w:sz w:val="16"/>
                <w:szCs w:val="18"/>
              </w:rPr>
            </w:pPr>
            <w:r w:rsidRPr="0056662F">
              <w:rPr>
                <w:rFonts w:hint="eastAsia"/>
                <w:sz w:val="16"/>
                <w:szCs w:val="18"/>
              </w:rPr>
              <w:t>競技会場・練習会場　サイン計画積算一覧表</w:t>
            </w:r>
          </w:p>
        </w:tc>
        <w:tc>
          <w:tcPr>
            <w:tcW w:w="2690" w:type="dxa"/>
            <w:vMerge/>
          </w:tcPr>
          <w:p w14:paraId="495C1092" w14:textId="77777777" w:rsidR="003705A6" w:rsidRDefault="003705A6" w:rsidP="00B04FB4">
            <w:pPr>
              <w:adjustRightInd w:val="0"/>
              <w:snapToGrid w:val="0"/>
            </w:pPr>
          </w:p>
        </w:tc>
        <w:tc>
          <w:tcPr>
            <w:tcW w:w="2691" w:type="dxa"/>
            <w:vMerge/>
          </w:tcPr>
          <w:p w14:paraId="773C188E" w14:textId="77777777" w:rsidR="003705A6" w:rsidRDefault="003705A6" w:rsidP="00B04FB4">
            <w:pPr>
              <w:adjustRightInd w:val="0"/>
              <w:snapToGrid w:val="0"/>
            </w:pPr>
          </w:p>
        </w:tc>
      </w:tr>
      <w:tr w:rsidR="003705A6" w14:paraId="7825E345" w14:textId="77777777" w:rsidTr="003705A6">
        <w:trPr>
          <w:trHeight w:val="510"/>
        </w:trPr>
        <w:tc>
          <w:tcPr>
            <w:tcW w:w="436" w:type="dxa"/>
            <w:tcBorders>
              <w:top w:val="nil"/>
              <w:bottom w:val="single" w:sz="4" w:space="0" w:color="auto"/>
            </w:tcBorders>
            <w:vAlign w:val="center"/>
          </w:tcPr>
          <w:p w14:paraId="510D78B2" w14:textId="3F7FB547" w:rsidR="003705A6" w:rsidRDefault="003705A6" w:rsidP="00260979">
            <w:pPr>
              <w:jc w:val="center"/>
            </w:pPr>
            <w:r>
              <w:rPr>
                <w:rFonts w:hint="eastAsia"/>
              </w:rPr>
              <w:t>７</w:t>
            </w:r>
          </w:p>
        </w:tc>
        <w:tc>
          <w:tcPr>
            <w:tcW w:w="988" w:type="dxa"/>
            <w:vAlign w:val="center"/>
          </w:tcPr>
          <w:p w14:paraId="0CDC17EA" w14:textId="3491AF71" w:rsidR="003705A6" w:rsidRPr="0056662F" w:rsidRDefault="003705A6" w:rsidP="00260979">
            <w:pPr>
              <w:adjustRightInd w:val="0"/>
              <w:snapToGrid w:val="0"/>
              <w:jc w:val="center"/>
              <w:rPr>
                <w:sz w:val="16"/>
                <w:szCs w:val="18"/>
              </w:rPr>
            </w:pPr>
            <w:r w:rsidRPr="0056662F">
              <w:rPr>
                <w:rFonts w:hint="eastAsia"/>
                <w:sz w:val="16"/>
                <w:szCs w:val="18"/>
              </w:rPr>
              <w:t>会場設営・撤去費等の積算</w:t>
            </w:r>
          </w:p>
        </w:tc>
        <w:tc>
          <w:tcPr>
            <w:tcW w:w="2971" w:type="dxa"/>
            <w:vAlign w:val="center"/>
          </w:tcPr>
          <w:p w14:paraId="728E17EA" w14:textId="01A91D66" w:rsidR="003705A6" w:rsidRPr="0056662F" w:rsidRDefault="003705A6" w:rsidP="00260979">
            <w:pPr>
              <w:adjustRightInd w:val="0"/>
              <w:snapToGrid w:val="0"/>
              <w:jc w:val="both"/>
              <w:rPr>
                <w:sz w:val="16"/>
                <w:szCs w:val="18"/>
              </w:rPr>
            </w:pPr>
            <w:r w:rsidRPr="0056662F">
              <w:rPr>
                <w:rFonts w:hint="eastAsia"/>
                <w:sz w:val="16"/>
                <w:szCs w:val="18"/>
              </w:rPr>
              <w:t>競技会場・練習会場</w:t>
            </w:r>
            <w:r>
              <w:rPr>
                <w:rFonts w:hint="eastAsia"/>
                <w:sz w:val="16"/>
                <w:szCs w:val="18"/>
              </w:rPr>
              <w:t xml:space="preserve">　</w:t>
            </w:r>
            <w:r w:rsidRPr="0056662F">
              <w:rPr>
                <w:rFonts w:hint="eastAsia"/>
                <w:sz w:val="16"/>
                <w:szCs w:val="18"/>
              </w:rPr>
              <w:t>仮設物・諸施設、ゾーニング、サイン等の設営撤去費用積算表</w:t>
            </w:r>
          </w:p>
        </w:tc>
        <w:tc>
          <w:tcPr>
            <w:tcW w:w="2690" w:type="dxa"/>
            <w:vMerge/>
          </w:tcPr>
          <w:p w14:paraId="503856C8" w14:textId="77777777" w:rsidR="003705A6" w:rsidRDefault="003705A6" w:rsidP="00B04FB4">
            <w:pPr>
              <w:adjustRightInd w:val="0"/>
              <w:snapToGrid w:val="0"/>
            </w:pPr>
          </w:p>
        </w:tc>
        <w:tc>
          <w:tcPr>
            <w:tcW w:w="2691" w:type="dxa"/>
            <w:vMerge/>
          </w:tcPr>
          <w:p w14:paraId="1F4A1575" w14:textId="77777777" w:rsidR="003705A6" w:rsidRDefault="003705A6" w:rsidP="00B04FB4">
            <w:pPr>
              <w:adjustRightInd w:val="0"/>
              <w:snapToGrid w:val="0"/>
            </w:pPr>
          </w:p>
        </w:tc>
      </w:tr>
      <w:tr w:rsidR="003705A6" w14:paraId="6E7FEECB" w14:textId="77777777" w:rsidTr="003705A6">
        <w:trPr>
          <w:trHeight w:val="510"/>
        </w:trPr>
        <w:tc>
          <w:tcPr>
            <w:tcW w:w="436" w:type="dxa"/>
            <w:tcBorders>
              <w:top w:val="single" w:sz="4" w:space="0" w:color="auto"/>
            </w:tcBorders>
            <w:vAlign w:val="center"/>
          </w:tcPr>
          <w:p w14:paraId="35D40ADB" w14:textId="38A0C80E" w:rsidR="003705A6" w:rsidRDefault="003705A6" w:rsidP="00260979">
            <w:pPr>
              <w:jc w:val="center"/>
            </w:pPr>
            <w:r>
              <w:rPr>
                <w:rFonts w:hint="eastAsia"/>
              </w:rPr>
              <w:t>８</w:t>
            </w:r>
          </w:p>
        </w:tc>
        <w:tc>
          <w:tcPr>
            <w:tcW w:w="988" w:type="dxa"/>
            <w:vAlign w:val="center"/>
          </w:tcPr>
          <w:p w14:paraId="22B14289" w14:textId="2D6B39D0" w:rsidR="003705A6" w:rsidRPr="0056662F" w:rsidRDefault="003705A6" w:rsidP="00260979">
            <w:pPr>
              <w:adjustRightInd w:val="0"/>
              <w:snapToGrid w:val="0"/>
              <w:jc w:val="center"/>
              <w:rPr>
                <w:sz w:val="16"/>
                <w:szCs w:val="18"/>
              </w:rPr>
            </w:pPr>
            <w:r w:rsidRPr="0056662F">
              <w:rPr>
                <w:rFonts w:hint="eastAsia"/>
                <w:sz w:val="16"/>
                <w:szCs w:val="18"/>
              </w:rPr>
              <w:t>その他</w:t>
            </w:r>
          </w:p>
        </w:tc>
        <w:tc>
          <w:tcPr>
            <w:tcW w:w="2971" w:type="dxa"/>
            <w:vAlign w:val="center"/>
          </w:tcPr>
          <w:p w14:paraId="23B49B32" w14:textId="77777777" w:rsidR="003705A6" w:rsidRPr="0056662F" w:rsidRDefault="003705A6" w:rsidP="00260979">
            <w:pPr>
              <w:adjustRightInd w:val="0"/>
              <w:snapToGrid w:val="0"/>
              <w:jc w:val="both"/>
              <w:rPr>
                <w:sz w:val="16"/>
                <w:szCs w:val="18"/>
              </w:rPr>
            </w:pPr>
            <w:r w:rsidRPr="0056662F">
              <w:rPr>
                <w:rFonts w:hint="eastAsia"/>
                <w:sz w:val="16"/>
                <w:szCs w:val="18"/>
              </w:rPr>
              <w:t>競技会場・練習会場</w:t>
            </w:r>
          </w:p>
          <w:p w14:paraId="0552467C" w14:textId="5DD47462" w:rsidR="003705A6" w:rsidRPr="0056662F" w:rsidRDefault="003705A6" w:rsidP="00260979">
            <w:pPr>
              <w:adjustRightInd w:val="0"/>
              <w:snapToGrid w:val="0"/>
              <w:jc w:val="both"/>
              <w:rPr>
                <w:sz w:val="16"/>
                <w:szCs w:val="18"/>
              </w:rPr>
            </w:pPr>
            <w:r w:rsidRPr="0056662F">
              <w:rPr>
                <w:rFonts w:hint="eastAsia"/>
                <w:sz w:val="16"/>
                <w:szCs w:val="18"/>
              </w:rPr>
              <w:t>大会運営上費用必要な図表・積算表等</w:t>
            </w:r>
          </w:p>
        </w:tc>
        <w:tc>
          <w:tcPr>
            <w:tcW w:w="2690" w:type="dxa"/>
            <w:vMerge/>
          </w:tcPr>
          <w:p w14:paraId="4066A5D0" w14:textId="77777777" w:rsidR="003705A6" w:rsidRDefault="003705A6" w:rsidP="00B04FB4">
            <w:pPr>
              <w:adjustRightInd w:val="0"/>
              <w:snapToGrid w:val="0"/>
            </w:pPr>
          </w:p>
        </w:tc>
        <w:tc>
          <w:tcPr>
            <w:tcW w:w="2691" w:type="dxa"/>
            <w:vMerge/>
          </w:tcPr>
          <w:p w14:paraId="6543A0E2" w14:textId="77777777" w:rsidR="003705A6" w:rsidRDefault="003705A6" w:rsidP="00B04FB4">
            <w:pPr>
              <w:adjustRightInd w:val="0"/>
              <w:snapToGrid w:val="0"/>
            </w:pPr>
          </w:p>
        </w:tc>
      </w:tr>
    </w:tbl>
    <w:p w14:paraId="6322AEA1" w14:textId="77777777" w:rsidR="00A15A50" w:rsidRPr="003D1C03" w:rsidRDefault="00A15A50" w:rsidP="003D1C03"/>
    <w:sectPr w:rsidR="00A15A50" w:rsidRPr="003D1C03" w:rsidSect="00E85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A380" w14:textId="77777777" w:rsidR="00BF47E3" w:rsidRDefault="00BF47E3" w:rsidP="00BF47E3">
      <w:pPr>
        <w:spacing w:line="240" w:lineRule="auto"/>
      </w:pPr>
      <w:r>
        <w:separator/>
      </w:r>
    </w:p>
  </w:endnote>
  <w:endnote w:type="continuationSeparator" w:id="0">
    <w:p w14:paraId="15DA36A9" w14:textId="77777777" w:rsidR="00BF47E3" w:rsidRDefault="00BF47E3" w:rsidP="00BF4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4C400" w14:textId="77777777" w:rsidR="00BF47E3" w:rsidRDefault="00BF47E3" w:rsidP="00BF47E3">
      <w:pPr>
        <w:spacing w:line="240" w:lineRule="auto"/>
      </w:pPr>
      <w:r>
        <w:separator/>
      </w:r>
    </w:p>
  </w:footnote>
  <w:footnote w:type="continuationSeparator" w:id="0">
    <w:p w14:paraId="31F6EAF5" w14:textId="77777777" w:rsidR="00BF47E3" w:rsidRDefault="00BF47E3" w:rsidP="00BF4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5F56"/>
    <w:multiLevelType w:val="hybridMultilevel"/>
    <w:tmpl w:val="0C58E252"/>
    <w:lvl w:ilvl="0" w:tplc="CA7A267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2CCA0FA3"/>
    <w:multiLevelType w:val="hybridMultilevel"/>
    <w:tmpl w:val="3EE8BAD6"/>
    <w:lvl w:ilvl="0" w:tplc="11066B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56DE41C9"/>
    <w:multiLevelType w:val="hybridMultilevel"/>
    <w:tmpl w:val="43404C94"/>
    <w:lvl w:ilvl="0" w:tplc="0D5CF9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990396553">
    <w:abstractNumId w:val="0"/>
  </w:num>
  <w:num w:numId="2" w16cid:durableId="973486210">
    <w:abstractNumId w:val="2"/>
  </w:num>
  <w:num w:numId="3" w16cid:durableId="202447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14"/>
    <w:rsid w:val="0015333C"/>
    <w:rsid w:val="001A2349"/>
    <w:rsid w:val="001C05E9"/>
    <w:rsid w:val="00223A1D"/>
    <w:rsid w:val="00260979"/>
    <w:rsid w:val="00294B99"/>
    <w:rsid w:val="002A3EE7"/>
    <w:rsid w:val="0031009F"/>
    <w:rsid w:val="003705A6"/>
    <w:rsid w:val="003A2697"/>
    <w:rsid w:val="003D1C03"/>
    <w:rsid w:val="004269E7"/>
    <w:rsid w:val="0043611B"/>
    <w:rsid w:val="004A0F03"/>
    <w:rsid w:val="00551354"/>
    <w:rsid w:val="0056662F"/>
    <w:rsid w:val="005961C9"/>
    <w:rsid w:val="005A0B49"/>
    <w:rsid w:val="006344E9"/>
    <w:rsid w:val="00635101"/>
    <w:rsid w:val="00641496"/>
    <w:rsid w:val="00663359"/>
    <w:rsid w:val="00665E38"/>
    <w:rsid w:val="006B7385"/>
    <w:rsid w:val="006D7B40"/>
    <w:rsid w:val="00757471"/>
    <w:rsid w:val="007D0EDB"/>
    <w:rsid w:val="0085541A"/>
    <w:rsid w:val="00857D0C"/>
    <w:rsid w:val="0096655F"/>
    <w:rsid w:val="009D343D"/>
    <w:rsid w:val="009F5BD2"/>
    <w:rsid w:val="00A15A50"/>
    <w:rsid w:val="00B04FB4"/>
    <w:rsid w:val="00B70C43"/>
    <w:rsid w:val="00BF47E3"/>
    <w:rsid w:val="00C4313F"/>
    <w:rsid w:val="00D9098C"/>
    <w:rsid w:val="00DB13DE"/>
    <w:rsid w:val="00DE5FCF"/>
    <w:rsid w:val="00DE798A"/>
    <w:rsid w:val="00E23E8D"/>
    <w:rsid w:val="00E7558A"/>
    <w:rsid w:val="00E762D7"/>
    <w:rsid w:val="00E85D14"/>
    <w:rsid w:val="00EB631B"/>
    <w:rsid w:val="00EC0191"/>
    <w:rsid w:val="00F364E5"/>
    <w:rsid w:val="00F475A8"/>
    <w:rsid w:val="00FA52DC"/>
    <w:rsid w:val="00FA7CA3"/>
    <w:rsid w:val="00FC3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34FDE8"/>
  <w15:chartTrackingRefBased/>
  <w15:docId w15:val="{3A0F4520-BFC8-4CF1-AD1E-D35AC27C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5D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5D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5D1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85D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5D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5D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5D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5D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5D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5D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5D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5D1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5D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5D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5D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5D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5D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5D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5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5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D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5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D14"/>
    <w:pPr>
      <w:spacing w:before="160" w:after="160"/>
      <w:jc w:val="center"/>
    </w:pPr>
    <w:rPr>
      <w:i/>
      <w:iCs/>
      <w:color w:val="404040" w:themeColor="text1" w:themeTint="BF"/>
    </w:rPr>
  </w:style>
  <w:style w:type="character" w:customStyle="1" w:styleId="a8">
    <w:name w:val="引用文 (文字)"/>
    <w:basedOn w:val="a0"/>
    <w:link w:val="a7"/>
    <w:uiPriority w:val="29"/>
    <w:rsid w:val="00E85D14"/>
    <w:rPr>
      <w:i/>
      <w:iCs/>
      <w:color w:val="404040" w:themeColor="text1" w:themeTint="BF"/>
    </w:rPr>
  </w:style>
  <w:style w:type="paragraph" w:styleId="a9">
    <w:name w:val="List Paragraph"/>
    <w:basedOn w:val="a"/>
    <w:uiPriority w:val="34"/>
    <w:qFormat/>
    <w:rsid w:val="00E85D14"/>
    <w:pPr>
      <w:ind w:left="720"/>
      <w:contextualSpacing/>
    </w:pPr>
  </w:style>
  <w:style w:type="character" w:styleId="21">
    <w:name w:val="Intense Emphasis"/>
    <w:basedOn w:val="a0"/>
    <w:uiPriority w:val="21"/>
    <w:qFormat/>
    <w:rsid w:val="00E85D14"/>
    <w:rPr>
      <w:i/>
      <w:iCs/>
      <w:color w:val="0F4761" w:themeColor="accent1" w:themeShade="BF"/>
    </w:rPr>
  </w:style>
  <w:style w:type="paragraph" w:styleId="22">
    <w:name w:val="Intense Quote"/>
    <w:basedOn w:val="a"/>
    <w:next w:val="a"/>
    <w:link w:val="23"/>
    <w:uiPriority w:val="30"/>
    <w:qFormat/>
    <w:rsid w:val="00E85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5D14"/>
    <w:rPr>
      <w:i/>
      <w:iCs/>
      <w:color w:val="0F4761" w:themeColor="accent1" w:themeShade="BF"/>
    </w:rPr>
  </w:style>
  <w:style w:type="character" w:styleId="24">
    <w:name w:val="Intense Reference"/>
    <w:basedOn w:val="a0"/>
    <w:uiPriority w:val="32"/>
    <w:qFormat/>
    <w:rsid w:val="00E85D14"/>
    <w:rPr>
      <w:b/>
      <w:bCs/>
      <w:smallCaps/>
      <w:color w:val="0F4761" w:themeColor="accent1" w:themeShade="BF"/>
      <w:spacing w:val="5"/>
    </w:rPr>
  </w:style>
  <w:style w:type="table" w:styleId="aa">
    <w:name w:val="Table Grid"/>
    <w:basedOn w:val="a1"/>
    <w:uiPriority w:val="39"/>
    <w:rsid w:val="00E23E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F47E3"/>
    <w:pPr>
      <w:tabs>
        <w:tab w:val="center" w:pos="4252"/>
        <w:tab w:val="right" w:pos="8504"/>
      </w:tabs>
      <w:snapToGrid w:val="0"/>
    </w:pPr>
  </w:style>
  <w:style w:type="character" w:customStyle="1" w:styleId="ac">
    <w:name w:val="ヘッダー (文字)"/>
    <w:basedOn w:val="a0"/>
    <w:link w:val="ab"/>
    <w:uiPriority w:val="99"/>
    <w:rsid w:val="00BF47E3"/>
  </w:style>
  <w:style w:type="paragraph" w:styleId="ad">
    <w:name w:val="footer"/>
    <w:basedOn w:val="a"/>
    <w:link w:val="ae"/>
    <w:uiPriority w:val="99"/>
    <w:unhideWhenUsed/>
    <w:rsid w:val="00BF47E3"/>
    <w:pPr>
      <w:tabs>
        <w:tab w:val="center" w:pos="4252"/>
        <w:tab w:val="right" w:pos="8504"/>
      </w:tabs>
      <w:snapToGrid w:val="0"/>
    </w:pPr>
  </w:style>
  <w:style w:type="character" w:customStyle="1" w:styleId="ae">
    <w:name w:val="フッター (文字)"/>
    <w:basedOn w:val="a0"/>
    <w:link w:val="ad"/>
    <w:uiPriority w:val="99"/>
    <w:rsid w:val="00BF47E3"/>
  </w:style>
  <w:style w:type="character" w:styleId="af">
    <w:name w:val="Hyperlink"/>
    <w:basedOn w:val="a0"/>
    <w:uiPriority w:val="99"/>
    <w:unhideWhenUsed/>
    <w:rsid w:val="008554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777</Words>
  <Characters>4432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翼</dc:creator>
  <cp:keywords/>
  <dc:description/>
  <cp:lastModifiedBy>小泉 翼</cp:lastModifiedBy>
  <cp:revision>12</cp:revision>
  <cp:lastPrinted>2025-07-28T00:16:00Z</cp:lastPrinted>
  <dcterms:created xsi:type="dcterms:W3CDTF">2025-06-12T05:09:00Z</dcterms:created>
  <dcterms:modified xsi:type="dcterms:W3CDTF">2025-07-28T00:16:00Z</dcterms:modified>
</cp:coreProperties>
</file>